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ind w:left="9675"/>
        <w:rPr>
          <w:rFonts w:ascii="Times New Roman"/>
        </w:rPr>
      </w:pPr>
      <w:r>
        <w:rPr>
          <w:rFonts w:ascii="Times New Roman"/>
        </w:rPr>
        <w:drawing>
          <wp:inline distT="0" distB="0" distL="0" distR="0">
            <wp:extent cx="1042211" cy="414051"/>
            <wp:effectExtent l="0" t="0" r="0" b="0"/>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1042211" cy="414051"/>
                    </a:xfrm>
                    <a:prstGeom prst="rect">
                      <a:avLst/>
                    </a:prstGeom>
                  </pic:spPr>
                </pic:pic>
              </a:graphicData>
            </a:graphic>
          </wp:inline>
        </w:drawing>
      </w:r>
      <w:r>
        <w:rPr>
          <w:rFonts w:ascii="Times New Roman"/>
        </w:rPr>
      </w:r>
    </w:p>
    <w:p>
      <w:pPr>
        <w:pStyle w:val="BodyText"/>
        <w:rPr>
          <w:rFonts w:ascii="Times New Roman"/>
        </w:rPr>
      </w:pPr>
    </w:p>
    <w:p>
      <w:pPr>
        <w:pStyle w:val="BodyText"/>
        <w:spacing w:before="169"/>
        <w:rPr>
          <w:rFonts w:ascii="Times New Roman"/>
        </w:rPr>
      </w:pPr>
      <w:r>
        <w:rPr>
          <w:rFonts w:ascii="Times New Roman"/>
        </w:rPr>
        <mc:AlternateContent>
          <mc:Choice Requires="wps">
            <w:drawing>
              <wp:anchor distT="0" distB="0" distL="0" distR="0" allowOverlap="1" layoutInCell="1" locked="0" behindDoc="1" simplePos="0" relativeHeight="487587840">
                <wp:simplePos x="0" y="0"/>
                <wp:positionH relativeFrom="page">
                  <wp:posOffset>768661</wp:posOffset>
                </wp:positionH>
                <wp:positionV relativeFrom="paragraph">
                  <wp:posOffset>269086</wp:posOffset>
                </wp:positionV>
                <wp:extent cx="6022975" cy="6019800"/>
                <wp:effectExtent l="0" t="0" r="0" b="0"/>
                <wp:wrapTopAndBottom/>
                <wp:docPr id="2" name="Group 2"/>
                <wp:cNvGraphicFramePr>
                  <a:graphicFrameLocks/>
                </wp:cNvGraphicFramePr>
                <a:graphic>
                  <a:graphicData uri="http://schemas.microsoft.com/office/word/2010/wordprocessingGroup">
                    <wpg:wgp>
                      <wpg:cNvPr id="2" name="Group 2"/>
                      <wpg:cNvGrpSpPr/>
                      <wpg:grpSpPr>
                        <a:xfrm>
                          <a:off x="0" y="0"/>
                          <a:ext cx="6022975" cy="6019800"/>
                          <a:chExt cx="6022975" cy="6019800"/>
                        </a:xfrm>
                      </wpg:grpSpPr>
                      <pic:pic>
                        <pic:nvPicPr>
                          <pic:cNvPr id="3" name="Image 3"/>
                          <pic:cNvPicPr/>
                        </pic:nvPicPr>
                        <pic:blipFill>
                          <a:blip r:embed="rId6" cstate="print"/>
                          <a:stretch>
                            <a:fillRect/>
                          </a:stretch>
                        </pic:blipFill>
                        <pic:spPr>
                          <a:xfrm>
                            <a:off x="658742" y="660603"/>
                            <a:ext cx="4705197" cy="4698999"/>
                          </a:xfrm>
                          <a:prstGeom prst="rect">
                            <a:avLst/>
                          </a:prstGeom>
                        </pic:spPr>
                      </pic:pic>
                      <wps:wsp>
                        <wps:cNvPr id="4" name="Graphic 4"/>
                        <wps:cNvSpPr/>
                        <wps:spPr>
                          <a:xfrm>
                            <a:off x="6350" y="11978"/>
                            <a:ext cx="2713990" cy="5990590"/>
                          </a:xfrm>
                          <a:custGeom>
                            <a:avLst/>
                            <a:gdLst/>
                            <a:ahLst/>
                            <a:cxnLst/>
                            <a:rect l="l" t="t" r="r" b="b"/>
                            <a:pathLst>
                              <a:path w="2713990" h="5990590">
                                <a:moveTo>
                                  <a:pt x="2713494" y="5990475"/>
                                </a:moveTo>
                                <a:lnTo>
                                  <a:pt x="2665504" y="5985392"/>
                                </a:lnTo>
                                <a:lnTo>
                                  <a:pt x="2617742" y="5979560"/>
                                </a:lnTo>
                                <a:lnTo>
                                  <a:pt x="2570213" y="5972985"/>
                                </a:lnTo>
                                <a:lnTo>
                                  <a:pt x="2522923" y="5965674"/>
                                </a:lnTo>
                                <a:lnTo>
                                  <a:pt x="2475879" y="5957632"/>
                                </a:lnTo>
                                <a:lnTo>
                                  <a:pt x="2429086" y="5948865"/>
                                </a:lnTo>
                                <a:lnTo>
                                  <a:pt x="2382550" y="5939379"/>
                                </a:lnTo>
                                <a:lnTo>
                                  <a:pt x="2336277" y="5929180"/>
                                </a:lnTo>
                                <a:lnTo>
                                  <a:pt x="2290274" y="5918275"/>
                                </a:lnTo>
                                <a:lnTo>
                                  <a:pt x="2244547" y="5906669"/>
                                </a:lnTo>
                                <a:lnTo>
                                  <a:pt x="2199100" y="5894368"/>
                                </a:lnTo>
                                <a:lnTo>
                                  <a:pt x="2153941" y="5881378"/>
                                </a:lnTo>
                                <a:lnTo>
                                  <a:pt x="2109075" y="5867705"/>
                                </a:lnTo>
                                <a:lnTo>
                                  <a:pt x="2064509" y="5853356"/>
                                </a:lnTo>
                                <a:lnTo>
                                  <a:pt x="2020248" y="5838336"/>
                                </a:lnTo>
                                <a:lnTo>
                                  <a:pt x="1976298" y="5822651"/>
                                </a:lnTo>
                                <a:lnTo>
                                  <a:pt x="1932666" y="5806307"/>
                                </a:lnTo>
                                <a:lnTo>
                                  <a:pt x="1889357" y="5789311"/>
                                </a:lnTo>
                                <a:lnTo>
                                  <a:pt x="1846377" y="5771667"/>
                                </a:lnTo>
                                <a:lnTo>
                                  <a:pt x="1803733" y="5753383"/>
                                </a:lnTo>
                                <a:lnTo>
                                  <a:pt x="1761430" y="5734464"/>
                                </a:lnTo>
                                <a:lnTo>
                                  <a:pt x="1719474" y="5714917"/>
                                </a:lnTo>
                                <a:lnTo>
                                  <a:pt x="1677872" y="5694746"/>
                                </a:lnTo>
                                <a:lnTo>
                                  <a:pt x="1636629" y="5673959"/>
                                </a:lnTo>
                                <a:lnTo>
                                  <a:pt x="1595751" y="5652561"/>
                                </a:lnTo>
                                <a:lnTo>
                                  <a:pt x="1555245" y="5630558"/>
                                </a:lnTo>
                                <a:lnTo>
                                  <a:pt x="1515116" y="5607956"/>
                                </a:lnTo>
                                <a:lnTo>
                                  <a:pt x="1475370" y="5584762"/>
                                </a:lnTo>
                                <a:lnTo>
                                  <a:pt x="1436013" y="5560981"/>
                                </a:lnTo>
                                <a:lnTo>
                                  <a:pt x="1397052" y="5536619"/>
                                </a:lnTo>
                                <a:lnTo>
                                  <a:pt x="1358493" y="5511682"/>
                                </a:lnTo>
                                <a:lnTo>
                                  <a:pt x="1320340" y="5486176"/>
                                </a:lnTo>
                                <a:lnTo>
                                  <a:pt x="1282601" y="5460108"/>
                                </a:lnTo>
                                <a:lnTo>
                                  <a:pt x="1245282" y="5433483"/>
                                </a:lnTo>
                                <a:lnTo>
                                  <a:pt x="1208387" y="5406307"/>
                                </a:lnTo>
                                <a:lnTo>
                                  <a:pt x="1171924" y="5378586"/>
                                </a:lnTo>
                                <a:lnTo>
                                  <a:pt x="1135899" y="5350326"/>
                                </a:lnTo>
                                <a:lnTo>
                                  <a:pt x="1100316" y="5321534"/>
                                </a:lnTo>
                                <a:lnTo>
                                  <a:pt x="1065183" y="5292215"/>
                                </a:lnTo>
                                <a:lnTo>
                                  <a:pt x="1030506" y="5262375"/>
                                </a:lnTo>
                                <a:lnTo>
                                  <a:pt x="996289" y="5232020"/>
                                </a:lnTo>
                                <a:lnTo>
                                  <a:pt x="962540" y="5201156"/>
                                </a:lnTo>
                                <a:lnTo>
                                  <a:pt x="929264" y="5169790"/>
                                </a:lnTo>
                                <a:lnTo>
                                  <a:pt x="896468" y="5137927"/>
                                </a:lnTo>
                                <a:lnTo>
                                  <a:pt x="864157" y="5105573"/>
                                </a:lnTo>
                                <a:lnTo>
                                  <a:pt x="832337" y="5072734"/>
                                </a:lnTo>
                                <a:lnTo>
                                  <a:pt x="801015" y="5039416"/>
                                </a:lnTo>
                                <a:lnTo>
                                  <a:pt x="770196" y="5005626"/>
                                </a:lnTo>
                                <a:lnTo>
                                  <a:pt x="739886" y="4971368"/>
                                </a:lnTo>
                                <a:lnTo>
                                  <a:pt x="710092" y="4936650"/>
                                </a:lnTo>
                                <a:lnTo>
                                  <a:pt x="680819" y="4901478"/>
                                </a:lnTo>
                                <a:lnTo>
                                  <a:pt x="652073" y="4865856"/>
                                </a:lnTo>
                                <a:lnTo>
                                  <a:pt x="623861" y="4829791"/>
                                </a:lnTo>
                                <a:lnTo>
                                  <a:pt x="596188" y="4793290"/>
                                </a:lnTo>
                                <a:lnTo>
                                  <a:pt x="569060" y="4756358"/>
                                </a:lnTo>
                                <a:lnTo>
                                  <a:pt x="542483" y="4719001"/>
                                </a:lnTo>
                                <a:lnTo>
                                  <a:pt x="516464" y="4681225"/>
                                </a:lnTo>
                                <a:lnTo>
                                  <a:pt x="491009" y="4643037"/>
                                </a:lnTo>
                                <a:lnTo>
                                  <a:pt x="466122" y="4604442"/>
                                </a:lnTo>
                                <a:lnTo>
                                  <a:pt x="441811" y="4565445"/>
                                </a:lnTo>
                                <a:lnTo>
                                  <a:pt x="418081" y="4526054"/>
                                </a:lnTo>
                                <a:lnTo>
                                  <a:pt x="394939" y="4486275"/>
                                </a:lnTo>
                                <a:lnTo>
                                  <a:pt x="372390" y="4446112"/>
                                </a:lnTo>
                                <a:lnTo>
                                  <a:pt x="350440" y="4405573"/>
                                </a:lnTo>
                                <a:lnTo>
                                  <a:pt x="329096" y="4364662"/>
                                </a:lnTo>
                                <a:lnTo>
                                  <a:pt x="308363" y="4323387"/>
                                </a:lnTo>
                                <a:lnTo>
                                  <a:pt x="288247" y="4281754"/>
                                </a:lnTo>
                                <a:lnTo>
                                  <a:pt x="268754" y="4239767"/>
                                </a:lnTo>
                                <a:lnTo>
                                  <a:pt x="249891" y="4197433"/>
                                </a:lnTo>
                                <a:lnTo>
                                  <a:pt x="231663" y="4154759"/>
                                </a:lnTo>
                                <a:lnTo>
                                  <a:pt x="214077" y="4111750"/>
                                </a:lnTo>
                                <a:lnTo>
                                  <a:pt x="197138" y="4068412"/>
                                </a:lnTo>
                                <a:lnTo>
                                  <a:pt x="180852" y="4024751"/>
                                </a:lnTo>
                                <a:lnTo>
                                  <a:pt x="165226" y="3980774"/>
                                </a:lnTo>
                                <a:lnTo>
                                  <a:pt x="150264" y="3936485"/>
                                </a:lnTo>
                                <a:lnTo>
                                  <a:pt x="135975" y="3891892"/>
                                </a:lnTo>
                                <a:lnTo>
                                  <a:pt x="122362" y="3847000"/>
                                </a:lnTo>
                                <a:lnTo>
                                  <a:pt x="109433" y="3801815"/>
                                </a:lnTo>
                                <a:lnTo>
                                  <a:pt x="97193" y="3756344"/>
                                </a:lnTo>
                                <a:lnTo>
                                  <a:pt x="85648" y="3710591"/>
                                </a:lnTo>
                                <a:lnTo>
                                  <a:pt x="74805" y="3664564"/>
                                </a:lnTo>
                                <a:lnTo>
                                  <a:pt x="64669" y="3618268"/>
                                </a:lnTo>
                                <a:lnTo>
                                  <a:pt x="55247" y="3571709"/>
                                </a:lnTo>
                                <a:lnTo>
                                  <a:pt x="46544" y="3524893"/>
                                </a:lnTo>
                                <a:lnTo>
                                  <a:pt x="38566" y="3477826"/>
                                </a:lnTo>
                                <a:lnTo>
                                  <a:pt x="31319" y="3430515"/>
                                </a:lnTo>
                                <a:lnTo>
                                  <a:pt x="24810" y="3382965"/>
                                </a:lnTo>
                                <a:lnTo>
                                  <a:pt x="19044" y="3335182"/>
                                </a:lnTo>
                                <a:lnTo>
                                  <a:pt x="14027" y="3287172"/>
                                </a:lnTo>
                                <a:lnTo>
                                  <a:pt x="9766" y="3238941"/>
                                </a:lnTo>
                                <a:lnTo>
                                  <a:pt x="6266" y="3190495"/>
                                </a:lnTo>
                                <a:lnTo>
                                  <a:pt x="3533" y="3141841"/>
                                </a:lnTo>
                                <a:lnTo>
                                  <a:pt x="1574" y="3092984"/>
                                </a:lnTo>
                                <a:lnTo>
                                  <a:pt x="394" y="3043930"/>
                                </a:lnTo>
                                <a:lnTo>
                                  <a:pt x="0" y="2994685"/>
                                </a:lnTo>
                                <a:lnTo>
                                  <a:pt x="392" y="2945559"/>
                                </a:lnTo>
                                <a:lnTo>
                                  <a:pt x="1567" y="2896623"/>
                                </a:lnTo>
                                <a:lnTo>
                                  <a:pt x="3516" y="2847883"/>
                                </a:lnTo>
                                <a:lnTo>
                                  <a:pt x="6236" y="2799345"/>
                                </a:lnTo>
                                <a:lnTo>
                                  <a:pt x="9719" y="2751014"/>
                                </a:lnTo>
                                <a:lnTo>
                                  <a:pt x="13960" y="2702897"/>
                                </a:lnTo>
                                <a:lnTo>
                                  <a:pt x="18953" y="2655000"/>
                                </a:lnTo>
                                <a:lnTo>
                                  <a:pt x="24691" y="2607329"/>
                                </a:lnTo>
                                <a:lnTo>
                                  <a:pt x="31170" y="2559889"/>
                                </a:lnTo>
                                <a:lnTo>
                                  <a:pt x="38382" y="2512686"/>
                                </a:lnTo>
                                <a:lnTo>
                                  <a:pt x="46322" y="2465727"/>
                                </a:lnTo>
                                <a:lnTo>
                                  <a:pt x="54984" y="2419018"/>
                                </a:lnTo>
                                <a:lnTo>
                                  <a:pt x="64362" y="2372564"/>
                                </a:lnTo>
                                <a:lnTo>
                                  <a:pt x="74450" y="2326371"/>
                                </a:lnTo>
                                <a:lnTo>
                                  <a:pt x="85243" y="2280445"/>
                                </a:lnTo>
                                <a:lnTo>
                                  <a:pt x="96733" y="2234793"/>
                                </a:lnTo>
                                <a:lnTo>
                                  <a:pt x="108916" y="2189420"/>
                                </a:lnTo>
                                <a:lnTo>
                                  <a:pt x="121785" y="2144332"/>
                                </a:lnTo>
                                <a:lnTo>
                                  <a:pt x="135334" y="2099536"/>
                                </a:lnTo>
                                <a:lnTo>
                                  <a:pt x="149557" y="2055036"/>
                                </a:lnTo>
                                <a:lnTo>
                                  <a:pt x="164449" y="2010840"/>
                                </a:lnTo>
                                <a:lnTo>
                                  <a:pt x="180004" y="1966952"/>
                                </a:lnTo>
                                <a:lnTo>
                                  <a:pt x="196214" y="1923380"/>
                                </a:lnTo>
                                <a:lnTo>
                                  <a:pt x="213076" y="1880128"/>
                                </a:lnTo>
                                <a:lnTo>
                                  <a:pt x="230582" y="1837204"/>
                                </a:lnTo>
                                <a:lnTo>
                                  <a:pt x="248726" y="1794612"/>
                                </a:lnTo>
                                <a:lnTo>
                                  <a:pt x="267503" y="1752359"/>
                                </a:lnTo>
                                <a:lnTo>
                                  <a:pt x="286907" y="1710450"/>
                                </a:lnTo>
                                <a:lnTo>
                                  <a:pt x="306931" y="1668893"/>
                                </a:lnTo>
                                <a:lnTo>
                                  <a:pt x="327571" y="1627692"/>
                                </a:lnTo>
                                <a:lnTo>
                                  <a:pt x="348819" y="1586853"/>
                                </a:lnTo>
                                <a:lnTo>
                                  <a:pt x="370669" y="1546384"/>
                                </a:lnTo>
                                <a:lnTo>
                                  <a:pt x="393117" y="1506288"/>
                                </a:lnTo>
                                <a:lnTo>
                                  <a:pt x="416156" y="1466574"/>
                                </a:lnTo>
                                <a:lnTo>
                                  <a:pt x="439780" y="1427245"/>
                                </a:lnTo>
                                <a:lnTo>
                                  <a:pt x="463982" y="1388309"/>
                                </a:lnTo>
                                <a:lnTo>
                                  <a:pt x="488758" y="1349772"/>
                                </a:lnTo>
                                <a:lnTo>
                                  <a:pt x="514101" y="1311639"/>
                                </a:lnTo>
                                <a:lnTo>
                                  <a:pt x="540005" y="1273916"/>
                                </a:lnTo>
                                <a:lnTo>
                                  <a:pt x="566465" y="1236609"/>
                                </a:lnTo>
                                <a:lnTo>
                                  <a:pt x="593473" y="1199724"/>
                                </a:lnTo>
                                <a:lnTo>
                                  <a:pt x="621025" y="1163268"/>
                                </a:lnTo>
                                <a:lnTo>
                                  <a:pt x="649114" y="1127245"/>
                                </a:lnTo>
                                <a:lnTo>
                                  <a:pt x="677735" y="1091663"/>
                                </a:lnTo>
                                <a:lnTo>
                                  <a:pt x="706881" y="1056527"/>
                                </a:lnTo>
                                <a:lnTo>
                                  <a:pt x="736546" y="1021842"/>
                                </a:lnTo>
                                <a:lnTo>
                                  <a:pt x="766725" y="987616"/>
                                </a:lnTo>
                                <a:lnTo>
                                  <a:pt x="797411" y="953853"/>
                                </a:lnTo>
                                <a:lnTo>
                                  <a:pt x="828600" y="920561"/>
                                </a:lnTo>
                                <a:lnTo>
                                  <a:pt x="860283" y="887744"/>
                                </a:lnTo>
                                <a:lnTo>
                                  <a:pt x="892457" y="855409"/>
                                </a:lnTo>
                                <a:lnTo>
                                  <a:pt x="925114" y="823561"/>
                                </a:lnTo>
                                <a:lnTo>
                                  <a:pt x="958249" y="792207"/>
                                </a:lnTo>
                                <a:lnTo>
                                  <a:pt x="991856" y="761353"/>
                                </a:lnTo>
                                <a:lnTo>
                                  <a:pt x="1025928" y="731004"/>
                                </a:lnTo>
                                <a:lnTo>
                                  <a:pt x="1060461" y="701167"/>
                                </a:lnTo>
                                <a:lnTo>
                                  <a:pt x="1095447" y="671847"/>
                                </a:lnTo>
                                <a:lnTo>
                                  <a:pt x="1130881" y="643051"/>
                                </a:lnTo>
                                <a:lnTo>
                                  <a:pt x="1166758" y="614784"/>
                                </a:lnTo>
                                <a:lnTo>
                                  <a:pt x="1203070" y="587053"/>
                                </a:lnTo>
                                <a:lnTo>
                                  <a:pt x="1239813" y="559863"/>
                                </a:lnTo>
                                <a:lnTo>
                                  <a:pt x="1276980" y="533220"/>
                                </a:lnTo>
                                <a:lnTo>
                                  <a:pt x="1314565" y="507130"/>
                                </a:lnTo>
                                <a:lnTo>
                                  <a:pt x="1352562" y="481599"/>
                                </a:lnTo>
                                <a:lnTo>
                                  <a:pt x="1390966" y="456634"/>
                                </a:lnTo>
                                <a:lnTo>
                                  <a:pt x="1429770" y="432240"/>
                                </a:lnTo>
                                <a:lnTo>
                                  <a:pt x="1468968" y="408422"/>
                                </a:lnTo>
                                <a:lnTo>
                                  <a:pt x="1508555" y="385188"/>
                                </a:lnTo>
                                <a:lnTo>
                                  <a:pt x="1548524" y="362543"/>
                                </a:lnTo>
                                <a:lnTo>
                                  <a:pt x="1588870" y="340492"/>
                                </a:lnTo>
                                <a:lnTo>
                                  <a:pt x="1629586" y="319043"/>
                                </a:lnTo>
                                <a:lnTo>
                                  <a:pt x="1670667" y="298200"/>
                                </a:lnTo>
                                <a:lnTo>
                                  <a:pt x="1712106" y="277970"/>
                                </a:lnTo>
                                <a:lnTo>
                                  <a:pt x="1753899" y="258359"/>
                                </a:lnTo>
                                <a:lnTo>
                                  <a:pt x="1796038" y="239372"/>
                                </a:lnTo>
                                <a:lnTo>
                                  <a:pt x="1838517" y="221016"/>
                                </a:lnTo>
                                <a:lnTo>
                                  <a:pt x="1881332" y="203297"/>
                                </a:lnTo>
                                <a:lnTo>
                                  <a:pt x="1924475" y="186220"/>
                                </a:lnTo>
                                <a:lnTo>
                                  <a:pt x="1967942" y="169792"/>
                                </a:lnTo>
                                <a:lnTo>
                                  <a:pt x="2011725" y="154018"/>
                                </a:lnTo>
                                <a:lnTo>
                                  <a:pt x="2055819" y="138905"/>
                                </a:lnTo>
                                <a:lnTo>
                                  <a:pt x="2100218" y="124458"/>
                                </a:lnTo>
                                <a:lnTo>
                                  <a:pt x="2144917" y="110684"/>
                                </a:lnTo>
                                <a:lnTo>
                                  <a:pt x="2189908" y="97587"/>
                                </a:lnTo>
                                <a:lnTo>
                                  <a:pt x="2235187" y="85175"/>
                                </a:lnTo>
                                <a:lnTo>
                                  <a:pt x="2280747" y="73453"/>
                                </a:lnTo>
                                <a:lnTo>
                                  <a:pt x="2326582" y="62428"/>
                                </a:lnTo>
                                <a:lnTo>
                                  <a:pt x="2372687" y="52104"/>
                                </a:lnTo>
                                <a:lnTo>
                                  <a:pt x="2419054" y="42489"/>
                                </a:lnTo>
                                <a:lnTo>
                                  <a:pt x="2465680" y="33587"/>
                                </a:lnTo>
                                <a:lnTo>
                                  <a:pt x="2512556" y="25406"/>
                                </a:lnTo>
                                <a:lnTo>
                                  <a:pt x="2559678" y="17951"/>
                                </a:lnTo>
                                <a:lnTo>
                                  <a:pt x="2607040" y="11227"/>
                                </a:lnTo>
                                <a:lnTo>
                                  <a:pt x="2654635" y="5241"/>
                                </a:lnTo>
                                <a:lnTo>
                                  <a:pt x="2702458" y="0"/>
                                </a:lnTo>
                              </a:path>
                            </a:pathLst>
                          </a:custGeom>
                          <a:ln w="12699">
                            <a:solidFill>
                              <a:srgbClr val="783CBE"/>
                            </a:solidFill>
                            <a:prstDash val="solid"/>
                          </a:ln>
                        </wps:spPr>
                        <wps:bodyPr wrap="square" lIns="0" tIns="0" rIns="0" bIns="0" rtlCol="0">
                          <a:prstTxWarp prst="textNoShape">
                            <a:avLst/>
                          </a:prstTxWarp>
                          <a:noAutofit/>
                        </wps:bodyPr>
                      </wps:wsp>
                      <pic:pic>
                        <pic:nvPicPr>
                          <pic:cNvPr id="5" name="Image 5"/>
                          <pic:cNvPicPr/>
                        </pic:nvPicPr>
                        <pic:blipFill>
                          <a:blip r:embed="rId7" cstate="print"/>
                          <a:stretch>
                            <a:fillRect/>
                          </a:stretch>
                        </pic:blipFill>
                        <pic:spPr>
                          <a:xfrm>
                            <a:off x="2940640" y="0"/>
                            <a:ext cx="3082048" cy="6019799"/>
                          </a:xfrm>
                          <a:prstGeom prst="rect">
                            <a:avLst/>
                          </a:prstGeom>
                        </pic:spPr>
                      </pic:pic>
                      <wps:wsp>
                        <wps:cNvPr id="6" name="Graphic 6"/>
                        <wps:cNvSpPr/>
                        <wps:spPr>
                          <a:xfrm>
                            <a:off x="658740" y="655507"/>
                            <a:ext cx="4705350" cy="4705350"/>
                          </a:xfrm>
                          <a:custGeom>
                            <a:avLst/>
                            <a:gdLst/>
                            <a:ahLst/>
                            <a:cxnLst/>
                            <a:rect l="l" t="t" r="r" b="b"/>
                            <a:pathLst>
                              <a:path w="4705350" h="4705350">
                                <a:moveTo>
                                  <a:pt x="2352598" y="0"/>
                                </a:moveTo>
                                <a:lnTo>
                                  <a:pt x="2303991" y="492"/>
                                </a:lnTo>
                                <a:lnTo>
                                  <a:pt x="2255624" y="1962"/>
                                </a:lnTo>
                                <a:lnTo>
                                  <a:pt x="2207506" y="4401"/>
                                </a:lnTo>
                                <a:lnTo>
                                  <a:pt x="2159648" y="7798"/>
                                </a:lnTo>
                                <a:lnTo>
                                  <a:pt x="2112058" y="12146"/>
                                </a:lnTo>
                                <a:lnTo>
                                  <a:pt x="2064745" y="17433"/>
                                </a:lnTo>
                                <a:lnTo>
                                  <a:pt x="2017721" y="23652"/>
                                </a:lnTo>
                                <a:lnTo>
                                  <a:pt x="1970993" y="30791"/>
                                </a:lnTo>
                                <a:lnTo>
                                  <a:pt x="1924571" y="38843"/>
                                </a:lnTo>
                                <a:lnTo>
                                  <a:pt x="1878466" y="47796"/>
                                </a:lnTo>
                                <a:lnTo>
                                  <a:pt x="1832685" y="57643"/>
                                </a:lnTo>
                                <a:lnTo>
                                  <a:pt x="1787239" y="68373"/>
                                </a:lnTo>
                                <a:lnTo>
                                  <a:pt x="1742138" y="79977"/>
                                </a:lnTo>
                                <a:lnTo>
                                  <a:pt x="1697390" y="92445"/>
                                </a:lnTo>
                                <a:lnTo>
                                  <a:pt x="1653005" y="105768"/>
                                </a:lnTo>
                                <a:lnTo>
                                  <a:pt x="1608992" y="119937"/>
                                </a:lnTo>
                                <a:lnTo>
                                  <a:pt x="1565362" y="134942"/>
                                </a:lnTo>
                                <a:lnTo>
                                  <a:pt x="1522123" y="150774"/>
                                </a:lnTo>
                                <a:lnTo>
                                  <a:pt x="1479285" y="167423"/>
                                </a:lnTo>
                                <a:lnTo>
                                  <a:pt x="1436858" y="184879"/>
                                </a:lnTo>
                                <a:lnTo>
                                  <a:pt x="1394850" y="203134"/>
                                </a:lnTo>
                                <a:lnTo>
                                  <a:pt x="1353272" y="222178"/>
                                </a:lnTo>
                                <a:lnTo>
                                  <a:pt x="1312132" y="242001"/>
                                </a:lnTo>
                                <a:lnTo>
                                  <a:pt x="1271441" y="262594"/>
                                </a:lnTo>
                                <a:lnTo>
                                  <a:pt x="1231207" y="283947"/>
                                </a:lnTo>
                                <a:lnTo>
                                  <a:pt x="1191440" y="306051"/>
                                </a:lnTo>
                                <a:lnTo>
                                  <a:pt x="1152150" y="328897"/>
                                </a:lnTo>
                                <a:lnTo>
                                  <a:pt x="1113346" y="352475"/>
                                </a:lnTo>
                                <a:lnTo>
                                  <a:pt x="1075038" y="376775"/>
                                </a:lnTo>
                                <a:lnTo>
                                  <a:pt x="1037235" y="401789"/>
                                </a:lnTo>
                                <a:lnTo>
                                  <a:pt x="999946" y="427506"/>
                                </a:lnTo>
                                <a:lnTo>
                                  <a:pt x="963181" y="453917"/>
                                </a:lnTo>
                                <a:lnTo>
                                  <a:pt x="926949" y="481013"/>
                                </a:lnTo>
                                <a:lnTo>
                                  <a:pt x="891261" y="508784"/>
                                </a:lnTo>
                                <a:lnTo>
                                  <a:pt x="856124" y="537222"/>
                                </a:lnTo>
                                <a:lnTo>
                                  <a:pt x="821549" y="566315"/>
                                </a:lnTo>
                                <a:lnTo>
                                  <a:pt x="787546" y="596055"/>
                                </a:lnTo>
                                <a:lnTo>
                                  <a:pt x="754123" y="626433"/>
                                </a:lnTo>
                                <a:lnTo>
                                  <a:pt x="721290" y="657439"/>
                                </a:lnTo>
                                <a:lnTo>
                                  <a:pt x="689057" y="689063"/>
                                </a:lnTo>
                                <a:lnTo>
                                  <a:pt x="657433" y="721297"/>
                                </a:lnTo>
                                <a:lnTo>
                                  <a:pt x="626427" y="754130"/>
                                </a:lnTo>
                                <a:lnTo>
                                  <a:pt x="596050" y="787553"/>
                                </a:lnTo>
                                <a:lnTo>
                                  <a:pt x="566310" y="821557"/>
                                </a:lnTo>
                                <a:lnTo>
                                  <a:pt x="537216" y="856132"/>
                                </a:lnTo>
                                <a:lnTo>
                                  <a:pt x="508779" y="891268"/>
                                </a:lnTo>
                                <a:lnTo>
                                  <a:pt x="481008" y="926957"/>
                                </a:lnTo>
                                <a:lnTo>
                                  <a:pt x="453913" y="963189"/>
                                </a:lnTo>
                                <a:lnTo>
                                  <a:pt x="427501" y="999954"/>
                                </a:lnTo>
                                <a:lnTo>
                                  <a:pt x="401785" y="1037243"/>
                                </a:lnTo>
                                <a:lnTo>
                                  <a:pt x="376771" y="1075047"/>
                                </a:lnTo>
                                <a:lnTo>
                                  <a:pt x="352471" y="1113356"/>
                                </a:lnTo>
                                <a:lnTo>
                                  <a:pt x="328894" y="1152160"/>
                                </a:lnTo>
                                <a:lnTo>
                                  <a:pt x="306048" y="1191450"/>
                                </a:lnTo>
                                <a:lnTo>
                                  <a:pt x="283944" y="1231217"/>
                                </a:lnTo>
                                <a:lnTo>
                                  <a:pt x="262591" y="1271451"/>
                                </a:lnTo>
                                <a:lnTo>
                                  <a:pt x="241998" y="1312142"/>
                                </a:lnTo>
                                <a:lnTo>
                                  <a:pt x="222175" y="1353282"/>
                                </a:lnTo>
                                <a:lnTo>
                                  <a:pt x="203132" y="1394860"/>
                                </a:lnTo>
                                <a:lnTo>
                                  <a:pt x="184877" y="1436868"/>
                                </a:lnTo>
                                <a:lnTo>
                                  <a:pt x="167421" y="1479296"/>
                                </a:lnTo>
                                <a:lnTo>
                                  <a:pt x="150772" y="1522134"/>
                                </a:lnTo>
                                <a:lnTo>
                                  <a:pt x="134941" y="1565373"/>
                                </a:lnTo>
                                <a:lnTo>
                                  <a:pt x="119936" y="1609004"/>
                                </a:lnTo>
                                <a:lnTo>
                                  <a:pt x="105767" y="1653016"/>
                                </a:lnTo>
                                <a:lnTo>
                                  <a:pt x="92444" y="1697401"/>
                                </a:lnTo>
                                <a:lnTo>
                                  <a:pt x="79976" y="1742149"/>
                                </a:lnTo>
                                <a:lnTo>
                                  <a:pt x="68372" y="1787251"/>
                                </a:lnTo>
                                <a:lnTo>
                                  <a:pt x="57642" y="1832697"/>
                                </a:lnTo>
                                <a:lnTo>
                                  <a:pt x="47796" y="1878478"/>
                                </a:lnTo>
                                <a:lnTo>
                                  <a:pt x="38842" y="1924584"/>
                                </a:lnTo>
                                <a:lnTo>
                                  <a:pt x="30791" y="1971005"/>
                                </a:lnTo>
                                <a:lnTo>
                                  <a:pt x="23651" y="2017733"/>
                                </a:lnTo>
                                <a:lnTo>
                                  <a:pt x="17433" y="2064758"/>
                                </a:lnTo>
                                <a:lnTo>
                                  <a:pt x="12146" y="2112070"/>
                                </a:lnTo>
                                <a:lnTo>
                                  <a:pt x="7798" y="2159660"/>
                                </a:lnTo>
                                <a:lnTo>
                                  <a:pt x="4400" y="2207519"/>
                                </a:lnTo>
                                <a:lnTo>
                                  <a:pt x="1962" y="2255637"/>
                                </a:lnTo>
                                <a:lnTo>
                                  <a:pt x="492" y="2304004"/>
                                </a:lnTo>
                                <a:lnTo>
                                  <a:pt x="0" y="2352611"/>
                                </a:lnTo>
                                <a:lnTo>
                                  <a:pt x="492" y="2401218"/>
                                </a:lnTo>
                                <a:lnTo>
                                  <a:pt x="1962" y="2449585"/>
                                </a:lnTo>
                                <a:lnTo>
                                  <a:pt x="4400" y="2497702"/>
                                </a:lnTo>
                                <a:lnTo>
                                  <a:pt x="7798" y="2545560"/>
                                </a:lnTo>
                                <a:lnTo>
                                  <a:pt x="12146" y="2593150"/>
                                </a:lnTo>
                                <a:lnTo>
                                  <a:pt x="17433" y="2640461"/>
                                </a:lnTo>
                                <a:lnTo>
                                  <a:pt x="23651" y="2687486"/>
                                </a:lnTo>
                                <a:lnTo>
                                  <a:pt x="30791" y="2734213"/>
                                </a:lnTo>
                                <a:lnTo>
                                  <a:pt x="38842" y="2780635"/>
                                </a:lnTo>
                                <a:lnTo>
                                  <a:pt x="47796" y="2826740"/>
                                </a:lnTo>
                                <a:lnTo>
                                  <a:pt x="57642" y="2872520"/>
                                </a:lnTo>
                                <a:lnTo>
                                  <a:pt x="68372" y="2917966"/>
                                </a:lnTo>
                                <a:lnTo>
                                  <a:pt x="79976" y="2963067"/>
                                </a:lnTo>
                                <a:lnTo>
                                  <a:pt x="92444" y="3007815"/>
                                </a:lnTo>
                                <a:lnTo>
                                  <a:pt x="105767" y="3052200"/>
                                </a:lnTo>
                                <a:lnTo>
                                  <a:pt x="119936" y="3096212"/>
                                </a:lnTo>
                                <a:lnTo>
                                  <a:pt x="134941" y="3139842"/>
                                </a:lnTo>
                                <a:lnTo>
                                  <a:pt x="150772" y="3183081"/>
                                </a:lnTo>
                                <a:lnTo>
                                  <a:pt x="167421" y="3225919"/>
                                </a:lnTo>
                                <a:lnTo>
                                  <a:pt x="184877" y="3268346"/>
                                </a:lnTo>
                                <a:lnTo>
                                  <a:pt x="203132" y="3310354"/>
                                </a:lnTo>
                                <a:lnTo>
                                  <a:pt x="222175" y="3351932"/>
                                </a:lnTo>
                                <a:lnTo>
                                  <a:pt x="241998" y="3393072"/>
                                </a:lnTo>
                                <a:lnTo>
                                  <a:pt x="262591" y="3433763"/>
                                </a:lnTo>
                                <a:lnTo>
                                  <a:pt x="283944" y="3473997"/>
                                </a:lnTo>
                                <a:lnTo>
                                  <a:pt x="306048" y="3513763"/>
                                </a:lnTo>
                                <a:lnTo>
                                  <a:pt x="328894" y="3553053"/>
                                </a:lnTo>
                                <a:lnTo>
                                  <a:pt x="352471" y="3591857"/>
                                </a:lnTo>
                                <a:lnTo>
                                  <a:pt x="376771" y="3630166"/>
                                </a:lnTo>
                                <a:lnTo>
                                  <a:pt x="401785" y="3667969"/>
                                </a:lnTo>
                                <a:lnTo>
                                  <a:pt x="427501" y="3705258"/>
                                </a:lnTo>
                                <a:lnTo>
                                  <a:pt x="453913" y="3742023"/>
                                </a:lnTo>
                                <a:lnTo>
                                  <a:pt x="481008" y="3778255"/>
                                </a:lnTo>
                                <a:lnTo>
                                  <a:pt x="508779" y="3813943"/>
                                </a:lnTo>
                                <a:lnTo>
                                  <a:pt x="537216" y="3849080"/>
                                </a:lnTo>
                                <a:lnTo>
                                  <a:pt x="566310" y="3883655"/>
                                </a:lnTo>
                                <a:lnTo>
                                  <a:pt x="596050" y="3917658"/>
                                </a:lnTo>
                                <a:lnTo>
                                  <a:pt x="626427" y="3951081"/>
                                </a:lnTo>
                                <a:lnTo>
                                  <a:pt x="657433" y="3983914"/>
                                </a:lnTo>
                                <a:lnTo>
                                  <a:pt x="689057" y="4016147"/>
                                </a:lnTo>
                                <a:lnTo>
                                  <a:pt x="721290" y="4047772"/>
                                </a:lnTo>
                                <a:lnTo>
                                  <a:pt x="754123" y="4078777"/>
                                </a:lnTo>
                                <a:lnTo>
                                  <a:pt x="787546" y="4109155"/>
                                </a:lnTo>
                                <a:lnTo>
                                  <a:pt x="821549" y="4138895"/>
                                </a:lnTo>
                                <a:lnTo>
                                  <a:pt x="856124" y="4167989"/>
                                </a:lnTo>
                                <a:lnTo>
                                  <a:pt x="891261" y="4196426"/>
                                </a:lnTo>
                                <a:lnTo>
                                  <a:pt x="926949" y="4224197"/>
                                </a:lnTo>
                                <a:lnTo>
                                  <a:pt x="963181" y="4251293"/>
                                </a:lnTo>
                                <a:lnTo>
                                  <a:pt x="999946" y="4277704"/>
                                </a:lnTo>
                                <a:lnTo>
                                  <a:pt x="1037235" y="4303421"/>
                                </a:lnTo>
                                <a:lnTo>
                                  <a:pt x="1075038" y="4328435"/>
                                </a:lnTo>
                                <a:lnTo>
                                  <a:pt x="1113346" y="4352735"/>
                                </a:lnTo>
                                <a:lnTo>
                                  <a:pt x="1152150" y="4376313"/>
                                </a:lnTo>
                                <a:lnTo>
                                  <a:pt x="1191440" y="4399159"/>
                                </a:lnTo>
                                <a:lnTo>
                                  <a:pt x="1231207" y="4421263"/>
                                </a:lnTo>
                                <a:lnTo>
                                  <a:pt x="1271441" y="4442616"/>
                                </a:lnTo>
                                <a:lnTo>
                                  <a:pt x="1312132" y="4463209"/>
                                </a:lnTo>
                                <a:lnTo>
                                  <a:pt x="1353272" y="4483032"/>
                                </a:lnTo>
                                <a:lnTo>
                                  <a:pt x="1394850" y="4502075"/>
                                </a:lnTo>
                                <a:lnTo>
                                  <a:pt x="1436858" y="4520330"/>
                                </a:lnTo>
                                <a:lnTo>
                                  <a:pt x="1479285" y="4537787"/>
                                </a:lnTo>
                                <a:lnTo>
                                  <a:pt x="1522123" y="4554436"/>
                                </a:lnTo>
                                <a:lnTo>
                                  <a:pt x="1565362" y="4570267"/>
                                </a:lnTo>
                                <a:lnTo>
                                  <a:pt x="1608992" y="4585272"/>
                                </a:lnTo>
                                <a:lnTo>
                                  <a:pt x="1653005" y="4599441"/>
                                </a:lnTo>
                                <a:lnTo>
                                  <a:pt x="1697390" y="4612764"/>
                                </a:lnTo>
                                <a:lnTo>
                                  <a:pt x="1742138" y="4625233"/>
                                </a:lnTo>
                                <a:lnTo>
                                  <a:pt x="1787239" y="4636837"/>
                                </a:lnTo>
                                <a:lnTo>
                                  <a:pt x="1832685" y="4647567"/>
                                </a:lnTo>
                                <a:lnTo>
                                  <a:pt x="1878466" y="4657413"/>
                                </a:lnTo>
                                <a:lnTo>
                                  <a:pt x="1924571" y="4666367"/>
                                </a:lnTo>
                                <a:lnTo>
                                  <a:pt x="1970993" y="4674418"/>
                                </a:lnTo>
                                <a:lnTo>
                                  <a:pt x="2017721" y="4681558"/>
                                </a:lnTo>
                                <a:lnTo>
                                  <a:pt x="2064745" y="4687776"/>
                                </a:lnTo>
                                <a:lnTo>
                                  <a:pt x="2112058" y="4693064"/>
                                </a:lnTo>
                                <a:lnTo>
                                  <a:pt x="2159648" y="4697411"/>
                                </a:lnTo>
                                <a:lnTo>
                                  <a:pt x="2207506" y="4700809"/>
                                </a:lnTo>
                                <a:lnTo>
                                  <a:pt x="2255624" y="4703247"/>
                                </a:lnTo>
                                <a:lnTo>
                                  <a:pt x="2303991" y="4704718"/>
                                </a:lnTo>
                                <a:lnTo>
                                  <a:pt x="2352598" y="4705210"/>
                                </a:lnTo>
                                <a:lnTo>
                                  <a:pt x="2401206" y="4704718"/>
                                </a:lnTo>
                                <a:lnTo>
                                  <a:pt x="2449573" y="4703247"/>
                                </a:lnTo>
                                <a:lnTo>
                                  <a:pt x="2497690" y="4700809"/>
                                </a:lnTo>
                                <a:lnTo>
                                  <a:pt x="2545549" y="4697411"/>
                                </a:lnTo>
                                <a:lnTo>
                                  <a:pt x="2593139" y="4693064"/>
                                </a:lnTo>
                                <a:lnTo>
                                  <a:pt x="2640451" y="4687776"/>
                                </a:lnTo>
                                <a:lnTo>
                                  <a:pt x="2687476" y="4681558"/>
                                </a:lnTo>
                                <a:lnTo>
                                  <a:pt x="2734204" y="4674418"/>
                                </a:lnTo>
                                <a:lnTo>
                                  <a:pt x="2780625" y="4666367"/>
                                </a:lnTo>
                                <a:lnTo>
                                  <a:pt x="2826731" y="4657413"/>
                                </a:lnTo>
                                <a:lnTo>
                                  <a:pt x="2872512" y="4647567"/>
                                </a:lnTo>
                                <a:lnTo>
                                  <a:pt x="2917957" y="4636837"/>
                                </a:lnTo>
                                <a:lnTo>
                                  <a:pt x="2963059" y="4625233"/>
                                </a:lnTo>
                                <a:lnTo>
                                  <a:pt x="3007807" y="4612764"/>
                                </a:lnTo>
                                <a:lnTo>
                                  <a:pt x="3052192" y="4599441"/>
                                </a:lnTo>
                                <a:lnTo>
                                  <a:pt x="3096204" y="4585272"/>
                                </a:lnTo>
                                <a:lnTo>
                                  <a:pt x="3139835" y="4570267"/>
                                </a:lnTo>
                                <a:lnTo>
                                  <a:pt x="3183073" y="4554436"/>
                                </a:lnTo>
                                <a:lnTo>
                                  <a:pt x="3225911" y="4537787"/>
                                </a:lnTo>
                                <a:lnTo>
                                  <a:pt x="3268339" y="4520330"/>
                                </a:lnTo>
                                <a:lnTo>
                                  <a:pt x="3310347" y="4502075"/>
                                </a:lnTo>
                                <a:lnTo>
                                  <a:pt x="3351925" y="4483032"/>
                                </a:lnTo>
                                <a:lnTo>
                                  <a:pt x="3393065" y="4463209"/>
                                </a:lnTo>
                                <a:lnTo>
                                  <a:pt x="3433756" y="4442616"/>
                                </a:lnTo>
                                <a:lnTo>
                                  <a:pt x="3473990" y="4421263"/>
                                </a:lnTo>
                                <a:lnTo>
                                  <a:pt x="3513756" y="4399159"/>
                                </a:lnTo>
                                <a:lnTo>
                                  <a:pt x="3553046" y="4376313"/>
                                </a:lnTo>
                                <a:lnTo>
                                  <a:pt x="3591850" y="4352735"/>
                                </a:lnTo>
                                <a:lnTo>
                                  <a:pt x="3630158" y="4328435"/>
                                </a:lnTo>
                                <a:lnTo>
                                  <a:pt x="3667962" y="4303421"/>
                                </a:lnTo>
                                <a:lnTo>
                                  <a:pt x="3705251" y="4277704"/>
                                </a:lnTo>
                                <a:lnTo>
                                  <a:pt x="3742016" y="4251293"/>
                                </a:lnTo>
                                <a:lnTo>
                                  <a:pt x="3778247" y="4224197"/>
                                </a:lnTo>
                                <a:lnTo>
                                  <a:pt x="3813936" y="4196426"/>
                                </a:lnTo>
                                <a:lnTo>
                                  <a:pt x="3849073" y="4167989"/>
                                </a:lnTo>
                                <a:lnTo>
                                  <a:pt x="3883647" y="4138895"/>
                                </a:lnTo>
                                <a:lnTo>
                                  <a:pt x="3917651" y="4109155"/>
                                </a:lnTo>
                                <a:lnTo>
                                  <a:pt x="3951074" y="4078777"/>
                                </a:lnTo>
                                <a:lnTo>
                                  <a:pt x="3983906" y="4047772"/>
                                </a:lnTo>
                                <a:lnTo>
                                  <a:pt x="4016140" y="4016147"/>
                                </a:lnTo>
                                <a:lnTo>
                                  <a:pt x="4047764" y="3983914"/>
                                </a:lnTo>
                                <a:lnTo>
                                  <a:pt x="4078769" y="3951081"/>
                                </a:lnTo>
                                <a:lnTo>
                                  <a:pt x="4109147" y="3917658"/>
                                </a:lnTo>
                                <a:lnTo>
                                  <a:pt x="4138887" y="3883655"/>
                                </a:lnTo>
                                <a:lnTo>
                                  <a:pt x="4167980" y="3849080"/>
                                </a:lnTo>
                                <a:lnTo>
                                  <a:pt x="4196417" y="3813943"/>
                                </a:lnTo>
                                <a:lnTo>
                                  <a:pt x="4224188" y="3778255"/>
                                </a:lnTo>
                                <a:lnTo>
                                  <a:pt x="4251284" y="3742023"/>
                                </a:lnTo>
                                <a:lnTo>
                                  <a:pt x="4277695" y="3705258"/>
                                </a:lnTo>
                                <a:lnTo>
                                  <a:pt x="4303412" y="3667969"/>
                                </a:lnTo>
                                <a:lnTo>
                                  <a:pt x="4328425" y="3630166"/>
                                </a:lnTo>
                                <a:lnTo>
                                  <a:pt x="4352725" y="3591857"/>
                                </a:lnTo>
                                <a:lnTo>
                                  <a:pt x="4376303" y="3553053"/>
                                </a:lnTo>
                                <a:lnTo>
                                  <a:pt x="4399149" y="3513763"/>
                                </a:lnTo>
                                <a:lnTo>
                                  <a:pt x="4421253" y="3473997"/>
                                </a:lnTo>
                                <a:lnTo>
                                  <a:pt x="4442606" y="3433763"/>
                                </a:lnTo>
                                <a:lnTo>
                                  <a:pt x="4463198" y="3393072"/>
                                </a:lnTo>
                                <a:lnTo>
                                  <a:pt x="4483021" y="3351932"/>
                                </a:lnTo>
                                <a:lnTo>
                                  <a:pt x="4502065" y="3310354"/>
                                </a:lnTo>
                                <a:lnTo>
                                  <a:pt x="4520319" y="3268346"/>
                                </a:lnTo>
                                <a:lnTo>
                                  <a:pt x="4537776" y="3225919"/>
                                </a:lnTo>
                                <a:lnTo>
                                  <a:pt x="4554424" y="3183081"/>
                                </a:lnTo>
                                <a:lnTo>
                                  <a:pt x="4570256" y="3139842"/>
                                </a:lnTo>
                                <a:lnTo>
                                  <a:pt x="4585261" y="3096212"/>
                                </a:lnTo>
                                <a:lnTo>
                                  <a:pt x="4599430" y="3052200"/>
                                </a:lnTo>
                                <a:lnTo>
                                  <a:pt x="4612753" y="3007815"/>
                                </a:lnTo>
                                <a:lnTo>
                                  <a:pt x="4625221" y="2963067"/>
                                </a:lnTo>
                                <a:lnTo>
                                  <a:pt x="4636825" y="2917966"/>
                                </a:lnTo>
                                <a:lnTo>
                                  <a:pt x="4647555" y="2872520"/>
                                </a:lnTo>
                                <a:lnTo>
                                  <a:pt x="4657401" y="2826740"/>
                                </a:lnTo>
                                <a:lnTo>
                                  <a:pt x="4666355" y="2780635"/>
                                </a:lnTo>
                                <a:lnTo>
                                  <a:pt x="4674406" y="2734213"/>
                                </a:lnTo>
                                <a:lnTo>
                                  <a:pt x="4681545" y="2687486"/>
                                </a:lnTo>
                                <a:lnTo>
                                  <a:pt x="4687763" y="2640461"/>
                                </a:lnTo>
                                <a:lnTo>
                                  <a:pt x="4693051" y="2593150"/>
                                </a:lnTo>
                                <a:lnTo>
                                  <a:pt x="4697398" y="2545560"/>
                                </a:lnTo>
                                <a:lnTo>
                                  <a:pt x="4700796" y="2497702"/>
                                </a:lnTo>
                                <a:lnTo>
                                  <a:pt x="4703235" y="2449585"/>
                                </a:lnTo>
                                <a:lnTo>
                                  <a:pt x="4704705" y="2401218"/>
                                </a:lnTo>
                                <a:lnTo>
                                  <a:pt x="4705197" y="2352611"/>
                                </a:lnTo>
                                <a:lnTo>
                                  <a:pt x="4704705" y="2304004"/>
                                </a:lnTo>
                                <a:lnTo>
                                  <a:pt x="4703235" y="2255637"/>
                                </a:lnTo>
                                <a:lnTo>
                                  <a:pt x="4700796" y="2207519"/>
                                </a:lnTo>
                                <a:lnTo>
                                  <a:pt x="4697398" y="2159660"/>
                                </a:lnTo>
                                <a:lnTo>
                                  <a:pt x="4693051" y="2112070"/>
                                </a:lnTo>
                                <a:lnTo>
                                  <a:pt x="4687763" y="2064758"/>
                                </a:lnTo>
                                <a:lnTo>
                                  <a:pt x="4681545" y="2017733"/>
                                </a:lnTo>
                                <a:lnTo>
                                  <a:pt x="4674406" y="1971005"/>
                                </a:lnTo>
                                <a:lnTo>
                                  <a:pt x="4666355" y="1924584"/>
                                </a:lnTo>
                                <a:lnTo>
                                  <a:pt x="4657401" y="1878478"/>
                                </a:lnTo>
                                <a:lnTo>
                                  <a:pt x="4647555" y="1832697"/>
                                </a:lnTo>
                                <a:lnTo>
                                  <a:pt x="4636825" y="1787251"/>
                                </a:lnTo>
                                <a:lnTo>
                                  <a:pt x="4625221" y="1742149"/>
                                </a:lnTo>
                                <a:lnTo>
                                  <a:pt x="4612753" y="1697401"/>
                                </a:lnTo>
                                <a:lnTo>
                                  <a:pt x="4599430" y="1653016"/>
                                </a:lnTo>
                                <a:lnTo>
                                  <a:pt x="4585261" y="1609004"/>
                                </a:lnTo>
                                <a:lnTo>
                                  <a:pt x="4570256" y="1565373"/>
                                </a:lnTo>
                                <a:lnTo>
                                  <a:pt x="4554424" y="1522134"/>
                                </a:lnTo>
                                <a:lnTo>
                                  <a:pt x="4537776" y="1479296"/>
                                </a:lnTo>
                                <a:lnTo>
                                  <a:pt x="4520319" y="1436868"/>
                                </a:lnTo>
                                <a:lnTo>
                                  <a:pt x="4502065" y="1394860"/>
                                </a:lnTo>
                                <a:lnTo>
                                  <a:pt x="4483021" y="1353282"/>
                                </a:lnTo>
                                <a:lnTo>
                                  <a:pt x="4463198" y="1312142"/>
                                </a:lnTo>
                                <a:lnTo>
                                  <a:pt x="4442606" y="1271451"/>
                                </a:lnTo>
                                <a:lnTo>
                                  <a:pt x="4421253" y="1231217"/>
                                </a:lnTo>
                                <a:lnTo>
                                  <a:pt x="4399149" y="1191450"/>
                                </a:lnTo>
                                <a:lnTo>
                                  <a:pt x="4376303" y="1152160"/>
                                </a:lnTo>
                                <a:lnTo>
                                  <a:pt x="4352725" y="1113356"/>
                                </a:lnTo>
                                <a:lnTo>
                                  <a:pt x="4328425" y="1075047"/>
                                </a:lnTo>
                                <a:lnTo>
                                  <a:pt x="4303412" y="1037243"/>
                                </a:lnTo>
                                <a:lnTo>
                                  <a:pt x="4277695" y="999954"/>
                                </a:lnTo>
                                <a:lnTo>
                                  <a:pt x="4251284" y="963189"/>
                                </a:lnTo>
                                <a:lnTo>
                                  <a:pt x="4224188" y="926957"/>
                                </a:lnTo>
                                <a:lnTo>
                                  <a:pt x="4196417" y="891268"/>
                                </a:lnTo>
                                <a:lnTo>
                                  <a:pt x="4167980" y="856132"/>
                                </a:lnTo>
                                <a:lnTo>
                                  <a:pt x="4138887" y="821557"/>
                                </a:lnTo>
                                <a:lnTo>
                                  <a:pt x="4109147" y="787553"/>
                                </a:lnTo>
                                <a:lnTo>
                                  <a:pt x="4078769" y="754130"/>
                                </a:lnTo>
                                <a:lnTo>
                                  <a:pt x="4047764" y="721297"/>
                                </a:lnTo>
                                <a:lnTo>
                                  <a:pt x="4016140" y="689063"/>
                                </a:lnTo>
                                <a:lnTo>
                                  <a:pt x="3983906" y="657439"/>
                                </a:lnTo>
                                <a:lnTo>
                                  <a:pt x="3951074" y="626433"/>
                                </a:lnTo>
                                <a:lnTo>
                                  <a:pt x="3917651" y="596055"/>
                                </a:lnTo>
                                <a:lnTo>
                                  <a:pt x="3883647" y="566315"/>
                                </a:lnTo>
                                <a:lnTo>
                                  <a:pt x="3849073" y="537222"/>
                                </a:lnTo>
                                <a:lnTo>
                                  <a:pt x="3813936" y="508784"/>
                                </a:lnTo>
                                <a:lnTo>
                                  <a:pt x="3778247" y="481013"/>
                                </a:lnTo>
                                <a:lnTo>
                                  <a:pt x="3742016" y="453917"/>
                                </a:lnTo>
                                <a:lnTo>
                                  <a:pt x="3705251" y="427506"/>
                                </a:lnTo>
                                <a:lnTo>
                                  <a:pt x="3667962" y="401789"/>
                                </a:lnTo>
                                <a:lnTo>
                                  <a:pt x="3630158" y="376775"/>
                                </a:lnTo>
                                <a:lnTo>
                                  <a:pt x="3591850" y="352475"/>
                                </a:lnTo>
                                <a:lnTo>
                                  <a:pt x="3553046" y="328897"/>
                                </a:lnTo>
                                <a:lnTo>
                                  <a:pt x="3513756" y="306051"/>
                                </a:lnTo>
                                <a:lnTo>
                                  <a:pt x="3473990" y="283947"/>
                                </a:lnTo>
                                <a:lnTo>
                                  <a:pt x="3433756" y="262594"/>
                                </a:lnTo>
                                <a:lnTo>
                                  <a:pt x="3393065" y="242001"/>
                                </a:lnTo>
                                <a:lnTo>
                                  <a:pt x="3351925" y="222178"/>
                                </a:lnTo>
                                <a:lnTo>
                                  <a:pt x="3310347" y="203134"/>
                                </a:lnTo>
                                <a:lnTo>
                                  <a:pt x="3268339" y="184879"/>
                                </a:lnTo>
                                <a:lnTo>
                                  <a:pt x="3225911" y="167423"/>
                                </a:lnTo>
                                <a:lnTo>
                                  <a:pt x="3183073" y="150774"/>
                                </a:lnTo>
                                <a:lnTo>
                                  <a:pt x="3139835" y="134942"/>
                                </a:lnTo>
                                <a:lnTo>
                                  <a:pt x="3096204" y="119937"/>
                                </a:lnTo>
                                <a:lnTo>
                                  <a:pt x="3052192" y="105768"/>
                                </a:lnTo>
                                <a:lnTo>
                                  <a:pt x="3007807" y="92445"/>
                                </a:lnTo>
                                <a:lnTo>
                                  <a:pt x="2963059" y="79977"/>
                                </a:lnTo>
                                <a:lnTo>
                                  <a:pt x="2917957" y="68373"/>
                                </a:lnTo>
                                <a:lnTo>
                                  <a:pt x="2872512" y="57643"/>
                                </a:lnTo>
                                <a:lnTo>
                                  <a:pt x="2826731" y="47796"/>
                                </a:lnTo>
                                <a:lnTo>
                                  <a:pt x="2780625" y="38843"/>
                                </a:lnTo>
                                <a:lnTo>
                                  <a:pt x="2734204" y="30791"/>
                                </a:lnTo>
                                <a:lnTo>
                                  <a:pt x="2687476" y="23652"/>
                                </a:lnTo>
                                <a:lnTo>
                                  <a:pt x="2640451" y="17433"/>
                                </a:lnTo>
                                <a:lnTo>
                                  <a:pt x="2593139" y="12146"/>
                                </a:lnTo>
                                <a:lnTo>
                                  <a:pt x="2545549" y="7798"/>
                                </a:lnTo>
                                <a:lnTo>
                                  <a:pt x="2497690" y="4401"/>
                                </a:lnTo>
                                <a:lnTo>
                                  <a:pt x="2449573" y="1962"/>
                                </a:lnTo>
                                <a:lnTo>
                                  <a:pt x="2401206" y="492"/>
                                </a:lnTo>
                                <a:lnTo>
                                  <a:pt x="2352598" y="0"/>
                                </a:lnTo>
                                <a:close/>
                              </a:path>
                            </a:pathLst>
                          </a:custGeom>
                          <a:solidFill>
                            <a:srgbClr val="783CBE">
                              <a:alpha val="5000"/>
                            </a:srgbClr>
                          </a:solidFill>
                        </wps:spPr>
                        <wps:bodyPr wrap="square" lIns="0" tIns="0" rIns="0" bIns="0" rtlCol="0">
                          <a:prstTxWarp prst="textNoShape">
                            <a:avLst/>
                          </a:prstTxWarp>
                          <a:noAutofit/>
                        </wps:bodyPr>
                      </wps:wsp>
                    </wpg:wgp>
                  </a:graphicData>
                </a:graphic>
              </wp:anchor>
            </w:drawing>
          </mc:Choice>
          <mc:Fallback>
            <w:pict>
              <v:group style="position:absolute;margin-left:60.524502pt;margin-top:21.18792pt;width:474.25pt;height:474pt;mso-position-horizontal-relative:page;mso-position-vertical-relative:paragraph;z-index:-15728640;mso-wrap-distance-left:0;mso-wrap-distance-right:0" id="docshapegroup1" coordorigin="1210,424" coordsize="9485,9480">
                <v:shape style="position:absolute;left:2247;top:1464;width:7410;height:7400" type="#_x0000_t75" id="docshape2" stroked="false">
                  <v:imagedata r:id="rId6" o:title=""/>
                </v:shape>
                <v:shape style="position:absolute;left:1220;top:442;width:4274;height:9434" id="docshape3" coordorigin="1220,443" coordsize="4274,9434" path="m5494,9876l5418,9868,5343,9859,5268,9849,5194,9837,5120,9825,5046,9811,4973,9796,4900,9780,4827,9763,4755,9744,4684,9725,4613,9705,4542,9683,4472,9661,4402,9637,4333,9612,4264,9586,4196,9560,4128,9532,4061,9503,3994,9473,3928,9442,3863,9411,3798,9378,3733,9344,3670,9310,3606,9274,3544,9238,3482,9200,3421,9162,3360,9122,3300,9082,3240,9041,3182,8999,3123,8956,3066,8913,3009,8868,2953,8823,2898,8777,2843,8730,2789,8682,2736,8633,2684,8584,2632,8534,2581,8483,2531,8431,2482,8379,2433,8325,2386,8272,2339,8217,2293,8161,2247,8105,2203,8049,2159,7991,2117,7933,2075,7874,2034,7815,1994,7754,1955,7694,1916,7632,1879,7570,1842,7508,1807,7444,1772,7381,1739,7316,1706,7251,1674,7186,1644,7119,1614,7053,1585,6986,1558,6918,1531,6850,1505,6781,1481,6712,1457,6642,1435,6572,1413,6501,1393,6430,1374,6358,1355,6286,1338,6214,1322,6141,1307,6067,1294,5994,1281,5920,1270,5845,1260,5770,1250,5695,1243,5619,1236,5543,1230,5467,1226,5390,1223,5313,1221,5236,1220,5159,1221,5081,1223,5004,1226,4927,1230,4851,1236,4775,1242,4699,1250,4624,1259,4549,1270,4474,1281,4400,1293,4326,1307,4252,1322,4179,1338,4106,1355,4034,1373,3962,1392,3891,1412,3820,1434,3749,1456,3679,1479,3609,1504,3540,1529,3472,1556,3403,1584,3336,1612,3269,1642,3202,1672,3136,1704,3071,1736,3006,1770,2942,1804,2878,1840,2815,1876,2752,1913,2690,1951,2629,1990,2568,2030,2508,2071,2449,2113,2390,2155,2332,2198,2275,2243,2218,2288,2162,2334,2106,2380,2052,2428,1998,2476,1945,2525,1892,2575,1841,2626,1790,2677,1740,2730,1690,2782,1642,2836,1594,2891,1547,2946,1501,3001,1455,3058,1411,3115,1367,3173,1324,3231,1282,3291,1241,3351,1201,3411,1162,3472,1123,3534,1086,3596,1049,3659,1014,3723,979,3787,945,3851,912,3917,880,3983,849,4049,820,4116,791,4183,763,4251,736,4320,710,4389,685,4458,661,4528,639,4598,617,4669,596,4740,577,4812,558,4884,541,4957,525,5030,510,5103,496,5177,483,5251,471,5326,460,5401,451,5476,443e" filled="false" stroked="true" strokeweight="1.0pt" strokecolor="#783cbe">
                  <v:path arrowok="t"/>
                  <v:stroke dashstyle="solid"/>
                </v:shape>
                <v:shape style="position:absolute;left:5841;top:423;width:4854;height:9480" type="#_x0000_t75" id="docshape4" stroked="false">
                  <v:imagedata r:id="rId7" o:title=""/>
                </v:shape>
                <v:shape style="position:absolute;left:2247;top:1456;width:7410;height:7410" id="docshape5" coordorigin="2248,1456" coordsize="7410,7410" path="m5953,1456l5876,1457,5800,1459,5724,1463,5649,1468,5574,1475,5499,1484,5425,1493,5352,1505,5279,1517,5206,1531,5134,1547,5062,1564,4991,1582,4921,1602,4851,1623,4782,1645,4713,1669,4645,1693,4577,1720,4511,1747,4444,1776,4379,1806,4314,1837,4250,1870,4187,1903,4124,1938,4062,1974,4001,2011,3941,2049,3881,2089,3823,2129,3765,2171,3708,2214,3651,2257,3596,2302,3542,2348,3488,2395,3435,2443,3384,2491,3333,2541,3283,2592,3234,2644,3187,2696,3140,2750,3094,2804,3049,2860,3005,2916,2963,2973,2921,3031,2881,3090,2841,3149,2803,3209,2766,3270,2730,3332,2695,3395,2661,3458,2629,3522,2598,3587,2568,3653,2539,3719,2512,3786,2485,3853,2460,3921,2437,3990,2414,4059,2393,4129,2374,4200,2356,4271,2339,4342,2323,4414,2309,4487,2296,4560,2285,4634,2275,4708,2267,4782,2260,4857,2255,4932,2251,5008,2249,5084,2248,5161,2249,5237,2251,5314,2255,5389,2260,5465,2267,5540,2275,5614,2285,5688,2296,5762,2309,5835,2323,5908,2339,5980,2356,6051,2374,6122,2393,6193,2414,6263,2437,6332,2460,6401,2485,6469,2512,6536,2539,6603,2568,6669,2598,6735,2629,6799,2661,6864,2695,6927,2730,6990,2766,7051,2803,7113,2841,7173,2881,7232,2921,7291,2963,7349,3005,7406,3049,7462,3094,7518,3140,7572,3187,7626,3234,7678,3283,7730,3333,7781,3384,7830,3435,7879,3488,7927,3542,7974,3596,8020,3651,8065,3708,8108,3765,8151,3823,8193,3881,8233,3941,8272,4001,8311,4062,8348,4124,8384,4187,8419,4250,8452,4314,8485,4379,8516,4444,8546,4511,8575,4577,8602,4645,8628,4713,8653,4782,8677,4851,8699,4921,8720,4991,8740,5062,8758,5134,8775,5206,8791,5279,8805,5352,8817,5425,8829,5499,8838,5574,8847,5649,8854,5724,8859,5800,8863,5876,8865,5953,8866,6029,8865,6105,8863,6181,8859,6257,8854,6332,8847,6406,8838,6480,8829,6554,8817,6627,8805,6699,8791,6772,8775,6843,8758,6914,8740,6985,8720,7054,8699,7124,8677,7192,8653,7261,8628,7328,8602,7395,8575,7461,8546,7526,8516,7591,8485,7655,8452,7719,8419,7781,8384,7843,8348,7904,8311,7965,8272,8024,8233,8083,8193,8141,8151,8198,8108,8254,8065,8309,8020,8364,7974,8417,7927,8470,7879,8522,7830,8573,7781,8622,7730,8671,7678,8719,7626,8766,7572,8812,7518,8856,7462,8900,7406,8943,7349,8984,7291,9025,7232,9064,7173,9103,7113,9140,7051,9176,6990,9210,6927,9244,6864,9277,6799,9308,6735,9338,6669,9366,6603,9394,6536,9420,6469,9445,6401,9469,6332,9491,6263,9512,6193,9532,6122,9550,6051,9567,5980,9582,5908,9596,5835,9609,5762,9620,5688,9630,5614,9639,5540,9645,5465,9651,5389,9655,5314,9657,5237,9658,5161,9657,5084,9655,5008,9651,4932,9645,4857,9639,4782,9630,4708,9620,4634,9609,4560,9596,4487,9582,4414,9567,4342,9550,4271,9532,4200,9512,4129,9491,4059,9469,3990,9445,3921,9420,3853,9394,3786,9366,3719,9338,3653,9308,3587,9277,3522,9244,3458,9210,3395,9176,3332,9140,3270,9103,3209,9064,3149,9025,3090,8984,3031,8943,2973,8900,2916,8856,2860,8812,2804,8766,2750,8719,2696,8671,2644,8622,2592,8573,2541,8522,2491,8470,2443,8417,2395,8364,2348,8309,2302,8254,2257,8198,2214,8141,2171,8083,2129,8024,2089,7965,2049,7904,2011,7843,1974,7781,1938,7719,1903,7655,1870,7591,1837,7526,1806,7461,1776,7395,1747,7328,1720,7261,1693,7192,1669,7124,1645,7054,1623,6985,1602,6914,1582,6843,1564,6772,1547,6699,1531,6627,1517,6554,1505,6480,1493,6406,1484,6332,1475,6257,1468,6181,1463,6105,1459,6029,1457,5953,1456xe" filled="true" fillcolor="#783cbe" stroked="false">
                  <v:path arrowok="t"/>
                  <v:fill opacity="3277f" type="solid"/>
                </v:shape>
                <w10:wrap type="topAndBottom"/>
              </v:group>
            </w:pict>
          </mc:Fallback>
        </mc:AlternateContent>
      </w:r>
    </w:p>
    <w:p>
      <w:pPr>
        <w:pStyle w:val="BodyText"/>
        <w:spacing w:before="16"/>
        <w:rPr>
          <w:rFonts w:ascii="Times New Roman"/>
          <w:sz w:val="48"/>
        </w:rPr>
      </w:pPr>
    </w:p>
    <w:p>
      <w:pPr>
        <w:pStyle w:val="Title"/>
        <w:spacing w:line="247" w:lineRule="auto"/>
      </w:pPr>
      <w:r>
        <w:rPr>
          <w:color w:val="783CBE"/>
          <w:w w:val="105"/>
        </w:rPr>
        <w:t>ESG</w:t>
      </w:r>
      <w:r>
        <w:rPr>
          <w:color w:val="783CBE"/>
          <w:spacing w:val="-25"/>
          <w:w w:val="105"/>
        </w:rPr>
        <w:t> </w:t>
      </w:r>
      <w:r>
        <w:rPr>
          <w:color w:val="783CBE"/>
          <w:w w:val="105"/>
        </w:rPr>
        <w:t>Reporting</w:t>
      </w:r>
      <w:r>
        <w:rPr>
          <w:color w:val="783CBE"/>
          <w:spacing w:val="-25"/>
          <w:w w:val="105"/>
        </w:rPr>
        <w:t> </w:t>
      </w:r>
      <w:r>
        <w:rPr>
          <w:color w:val="783CBE"/>
          <w:w w:val="105"/>
        </w:rPr>
        <w:t>Best</w:t>
      </w:r>
      <w:r>
        <w:rPr>
          <w:color w:val="783CBE"/>
          <w:spacing w:val="-25"/>
          <w:w w:val="105"/>
        </w:rPr>
        <w:t> </w:t>
      </w:r>
      <w:r>
        <w:rPr>
          <w:color w:val="783CBE"/>
          <w:w w:val="105"/>
        </w:rPr>
        <w:t>Practices: Driving Business Success Through Sustainability</w:t>
      </w:r>
    </w:p>
    <w:p>
      <w:pPr>
        <w:pStyle w:val="Heading2"/>
        <w:spacing w:before="213"/>
        <w:ind w:left="2126" w:right="2126" w:firstLine="0"/>
        <w:jc w:val="center"/>
      </w:pPr>
      <w:r>
        <w:rPr>
          <w:w w:val="105"/>
        </w:rPr>
        <w:t>Mateusz</w:t>
      </w:r>
      <w:r>
        <w:rPr>
          <w:spacing w:val="-12"/>
          <w:w w:val="105"/>
        </w:rPr>
        <w:t> </w:t>
      </w:r>
      <w:r>
        <w:rPr>
          <w:w w:val="105"/>
        </w:rPr>
        <w:t>Panek,</w:t>
      </w:r>
      <w:r>
        <w:rPr>
          <w:spacing w:val="-11"/>
          <w:w w:val="105"/>
        </w:rPr>
        <w:t> </w:t>
      </w:r>
      <w:r>
        <w:rPr>
          <w:w w:val="105"/>
        </w:rPr>
        <w:t>PhD,</w:t>
      </w:r>
      <w:r>
        <w:rPr>
          <w:spacing w:val="-11"/>
          <w:w w:val="105"/>
        </w:rPr>
        <w:t> </w:t>
      </w:r>
      <w:r>
        <w:rPr>
          <w:w w:val="105"/>
        </w:rPr>
        <w:t>DBA,</w:t>
      </w:r>
      <w:r>
        <w:rPr>
          <w:spacing w:val="-11"/>
          <w:w w:val="105"/>
        </w:rPr>
        <w:t> </w:t>
      </w:r>
      <w:r>
        <w:rPr>
          <w:w w:val="105"/>
        </w:rPr>
        <w:t>LLD,</w:t>
      </w:r>
      <w:r>
        <w:rPr>
          <w:spacing w:val="-12"/>
          <w:w w:val="105"/>
        </w:rPr>
        <w:t> </w:t>
      </w:r>
      <w:r>
        <w:rPr>
          <w:w w:val="105"/>
        </w:rPr>
        <w:t>LLM,</w:t>
      </w:r>
      <w:r>
        <w:rPr>
          <w:spacing w:val="-11"/>
          <w:w w:val="105"/>
        </w:rPr>
        <w:t> </w:t>
      </w:r>
      <w:r>
        <w:rPr>
          <w:spacing w:val="-5"/>
          <w:w w:val="105"/>
        </w:rPr>
        <w:t>MBA</w:t>
      </w:r>
    </w:p>
    <w:p>
      <w:pPr>
        <w:pStyle w:val="BodyText"/>
        <w:spacing w:line="290" w:lineRule="auto" w:before="47"/>
        <w:ind w:left="4241" w:right="4239"/>
        <w:jc w:val="center"/>
      </w:pPr>
      <w:r>
        <w:rPr/>
        <w:t>Supply Chain Analytics </w:t>
      </w:r>
      <w:r>
        <w:rPr/>
        <w:t>Practice Lingaro Group</w:t>
      </w:r>
    </w:p>
    <w:p>
      <w:pPr>
        <w:pStyle w:val="BodyText"/>
        <w:spacing w:after="0" w:line="290" w:lineRule="auto"/>
        <w:jc w:val="center"/>
        <w:sectPr>
          <w:type w:val="continuous"/>
          <w:pgSz w:w="11910" w:h="16840"/>
          <w:pgMar w:top="480" w:bottom="280" w:left="0" w:right="0"/>
        </w:sectPr>
      </w:pPr>
    </w:p>
    <w:p>
      <w:pPr>
        <w:pStyle w:val="BodyText"/>
      </w:pPr>
      <w:r>
        <w:rPr/>
        <mc:AlternateContent>
          <mc:Choice Requires="wps">
            <w:drawing>
              <wp:anchor distT="0" distB="0" distL="0" distR="0" allowOverlap="1" layoutInCell="1" locked="0" behindDoc="1" simplePos="0" relativeHeight="487157760">
                <wp:simplePos x="0" y="0"/>
                <wp:positionH relativeFrom="page">
                  <wp:posOffset>0</wp:posOffset>
                </wp:positionH>
                <wp:positionV relativeFrom="page">
                  <wp:posOffset>0</wp:posOffset>
                </wp:positionV>
                <wp:extent cx="7560309" cy="10692130"/>
                <wp:effectExtent l="0" t="0" r="0" b="0"/>
                <wp:wrapNone/>
                <wp:docPr id="7" name="Group 7"/>
                <wp:cNvGraphicFramePr>
                  <a:graphicFrameLocks/>
                </wp:cNvGraphicFramePr>
                <a:graphic>
                  <a:graphicData uri="http://schemas.microsoft.com/office/word/2010/wordprocessingGroup">
                    <wpg:wgp>
                      <wpg:cNvPr id="7" name="Group 7"/>
                      <wpg:cNvGrpSpPr/>
                      <wpg:grpSpPr>
                        <a:xfrm>
                          <a:off x="0" y="0"/>
                          <a:ext cx="7560309" cy="10692130"/>
                          <a:chExt cx="7560309" cy="10692130"/>
                        </a:xfrm>
                      </wpg:grpSpPr>
                      <pic:pic>
                        <pic:nvPicPr>
                          <pic:cNvPr id="8" name="Image 8"/>
                          <pic:cNvPicPr/>
                        </pic:nvPicPr>
                        <pic:blipFill>
                          <a:blip r:embed="rId8" cstate="print"/>
                          <a:stretch>
                            <a:fillRect/>
                          </a:stretch>
                        </pic:blipFill>
                        <pic:spPr>
                          <a:xfrm>
                            <a:off x="0" y="0"/>
                            <a:ext cx="7560005" cy="10692003"/>
                          </a:xfrm>
                          <a:prstGeom prst="rect">
                            <a:avLst/>
                          </a:prstGeom>
                        </pic:spPr>
                      </pic:pic>
                      <pic:pic>
                        <pic:nvPicPr>
                          <pic:cNvPr id="9" name="Image 9"/>
                          <pic:cNvPicPr/>
                        </pic:nvPicPr>
                        <pic:blipFill>
                          <a:blip r:embed="rId9" cstate="print"/>
                          <a:stretch>
                            <a:fillRect/>
                          </a:stretch>
                        </pic:blipFill>
                        <pic:spPr>
                          <a:xfrm>
                            <a:off x="0" y="0"/>
                            <a:ext cx="7560005" cy="10692003"/>
                          </a:xfrm>
                          <a:prstGeom prst="rect">
                            <a:avLst/>
                          </a:prstGeom>
                        </pic:spPr>
                      </pic:pic>
                      <wps:wsp>
                        <wps:cNvPr id="10" name="Graphic 10"/>
                        <wps:cNvSpPr/>
                        <wps:spPr>
                          <a:xfrm>
                            <a:off x="1793595" y="2480018"/>
                            <a:ext cx="3973195" cy="5732145"/>
                          </a:xfrm>
                          <a:custGeom>
                            <a:avLst/>
                            <a:gdLst/>
                            <a:ahLst/>
                            <a:cxnLst/>
                            <a:rect l="l" t="t" r="r" b="b"/>
                            <a:pathLst>
                              <a:path w="3973195" h="5732145">
                                <a:moveTo>
                                  <a:pt x="3972801" y="0"/>
                                </a:moveTo>
                                <a:lnTo>
                                  <a:pt x="0" y="0"/>
                                </a:lnTo>
                                <a:lnTo>
                                  <a:pt x="0" y="5731979"/>
                                </a:lnTo>
                                <a:lnTo>
                                  <a:pt x="3972801" y="5731979"/>
                                </a:lnTo>
                                <a:lnTo>
                                  <a:pt x="3972801" y="0"/>
                                </a:lnTo>
                                <a:close/>
                              </a:path>
                            </a:pathLst>
                          </a:custGeom>
                          <a:solidFill>
                            <a:srgbClr val="FFFFFF"/>
                          </a:solidFill>
                        </wps:spPr>
                        <wps:bodyPr wrap="square" lIns="0" tIns="0" rIns="0" bIns="0" rtlCol="0">
                          <a:prstTxWarp prst="textNoShape">
                            <a:avLst/>
                          </a:prstTxWarp>
                          <a:noAutofit/>
                        </wps:bodyPr>
                      </wps:wsp>
                      <pic:pic>
                        <pic:nvPicPr>
                          <pic:cNvPr id="11" name="Image 11"/>
                          <pic:cNvPicPr/>
                        </pic:nvPicPr>
                        <pic:blipFill>
                          <a:blip r:embed="rId10" cstate="print"/>
                          <a:stretch>
                            <a:fillRect/>
                          </a:stretch>
                        </pic:blipFill>
                        <pic:spPr>
                          <a:xfrm>
                            <a:off x="6064250" y="186690"/>
                            <a:ext cx="1155700" cy="648398"/>
                          </a:xfrm>
                          <a:prstGeom prst="rect">
                            <a:avLst/>
                          </a:prstGeom>
                        </pic:spPr>
                      </pic:pic>
                    </wpg:wgp>
                  </a:graphicData>
                </a:graphic>
              </wp:anchor>
            </w:drawing>
          </mc:Choice>
          <mc:Fallback>
            <w:pict>
              <v:group style="position:absolute;margin-left:0pt;margin-top:-.000027pt;width:595.3pt;height:841.9pt;mso-position-horizontal-relative:page;mso-position-vertical-relative:page;z-index:-16158720" id="docshapegroup6" coordorigin="0,0" coordsize="11906,16838">
                <v:shape style="position:absolute;left:0;top:0;width:11906;height:16838" type="#_x0000_t75" id="docshape7" stroked="false">
                  <v:imagedata r:id="rId8" o:title=""/>
                </v:shape>
                <v:shape style="position:absolute;left:0;top:0;width:11906;height:16838" type="#_x0000_t75" id="docshape8" stroked="false">
                  <v:imagedata r:id="rId9" o:title=""/>
                </v:shape>
                <v:rect style="position:absolute;left:2824;top:3905;width:6257;height:9027" id="docshape9" filled="true" fillcolor="#ffffff" stroked="false">
                  <v:fill type="solid"/>
                </v:rect>
                <v:shape style="position:absolute;left:9550;top:294;width:1820;height:1022" type="#_x0000_t75" id="docshape10" stroked="false">
                  <v:imagedata r:id="rId10" o:title=""/>
                </v:shape>
                <w10:wrap type="none"/>
              </v:group>
            </w:pict>
          </mc:Fallback>
        </mc:AlternateConten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96"/>
      </w:pPr>
    </w:p>
    <w:p>
      <w:pPr>
        <w:pStyle w:val="BodyText"/>
        <w:spacing w:line="290" w:lineRule="auto"/>
        <w:ind w:left="3272" w:right="3463"/>
      </w:pPr>
      <w:r>
        <w:rPr/>
        <w:t>ESG reporting involves the disclosure of a company's performance in environmental, social, and governance aspects and allows stakeholders to assess its</w:t>
      </w:r>
      <w:r>
        <w:rPr>
          <w:spacing w:val="40"/>
        </w:rPr>
        <w:t> </w:t>
      </w:r>
      <w:r>
        <w:rPr/>
        <w:t>sustainability efforts. The rising importance of ESG reporting for companies is a direct response to the increasing demand from stakeholders and consumers for greater transparency and accountability in their business practices and operations.</w:t>
      </w:r>
    </w:p>
    <w:p>
      <w:pPr>
        <w:pStyle w:val="BodyText"/>
        <w:spacing w:line="290" w:lineRule="auto" w:before="112"/>
        <w:ind w:left="3272" w:right="3353"/>
      </w:pPr>
      <w:r>
        <w:rPr/>
        <w:t>Case in point: Approximately 76%</w:t>
      </w:r>
      <w:hyperlink w:history="true" w:anchor="_bookmark1">
        <w:r>
          <w:rPr>
            <w:position w:val="7"/>
            <w:sz w:val="11"/>
          </w:rPr>
          <w:t>1</w:t>
        </w:r>
      </w:hyperlink>
      <w:r>
        <w:rPr>
          <w:spacing w:val="36"/>
          <w:position w:val="7"/>
          <w:sz w:val="11"/>
        </w:rPr>
        <w:t> </w:t>
      </w:r>
      <w:r>
        <w:rPr/>
        <w:t>of consumers explicitly stated that they would cease their purchases from companies that engage in negative practices toward</w:t>
      </w:r>
    </w:p>
    <w:p>
      <w:pPr>
        <w:pStyle w:val="BodyText"/>
        <w:spacing w:line="290" w:lineRule="auto"/>
        <w:ind w:left="3272" w:right="3353"/>
      </w:pPr>
      <w:r>
        <w:rPr/>
        <w:t>the environment, employees, or the local community. Moreover,</w:t>
      </w:r>
      <w:r>
        <w:rPr>
          <w:spacing w:val="40"/>
        </w:rPr>
        <w:t> </w:t>
      </w:r>
      <w:r>
        <w:rPr/>
        <w:t>a</w:t>
      </w:r>
      <w:r>
        <w:rPr>
          <w:spacing w:val="40"/>
        </w:rPr>
        <w:t> </w:t>
      </w:r>
      <w:r>
        <w:rPr/>
        <w:t>survey</w:t>
      </w:r>
      <w:hyperlink w:history="true" w:anchor="_bookmark1">
        <w:r>
          <w:rPr>
            <w:position w:val="7"/>
            <w:sz w:val="11"/>
          </w:rPr>
          <w:t>2</w:t>
        </w:r>
      </w:hyperlink>
      <w:r>
        <w:rPr>
          <w:spacing w:val="40"/>
          <w:position w:val="7"/>
          <w:sz w:val="11"/>
        </w:rPr>
        <w:t> </w:t>
      </w:r>
      <w:r>
        <w:rPr/>
        <w:t>encompassing</w:t>
      </w:r>
      <w:r>
        <w:rPr>
          <w:spacing w:val="40"/>
        </w:rPr>
        <w:t> </w:t>
      </w:r>
      <w:r>
        <w:rPr/>
        <w:t>consumers, employees, and executives revealed that both consumers and employees expect businesses to proactively establish ESG best practices rather than merely reacting to them.</w:t>
      </w:r>
    </w:p>
    <w:p>
      <w:pPr>
        <w:pStyle w:val="BodyText"/>
        <w:spacing w:line="290" w:lineRule="auto" w:before="112"/>
        <w:ind w:left="3272" w:right="3353"/>
      </w:pPr>
      <w:r>
        <w:rPr/>
        <w:t>It is crucial for companies to go beyond reactive measures and integrate sustainability initiatives into their core values and organizational structure. This integration</w:t>
      </w:r>
      <w:r>
        <w:rPr>
          <w:spacing w:val="40"/>
        </w:rPr>
        <w:t> </w:t>
      </w:r>
      <w:r>
        <w:rPr/>
        <w:t>entails aligning these initiatives with the company's foundation and purpose while ensuring transparent measurement</w:t>
      </w:r>
      <w:r>
        <w:rPr>
          <w:spacing w:val="40"/>
        </w:rPr>
        <w:t> </w:t>
      </w:r>
      <w:r>
        <w:rPr/>
        <w:t>and</w:t>
      </w:r>
      <w:r>
        <w:rPr>
          <w:spacing w:val="40"/>
        </w:rPr>
        <w:t> </w:t>
      </w:r>
      <w:r>
        <w:rPr/>
        <w:t>reporting,</w:t>
      </w:r>
      <w:r>
        <w:rPr>
          <w:spacing w:val="40"/>
        </w:rPr>
        <w:t> </w:t>
      </w:r>
      <w:r>
        <w:rPr/>
        <w:t>which</w:t>
      </w:r>
      <w:r>
        <w:rPr>
          <w:spacing w:val="40"/>
        </w:rPr>
        <w:t> </w:t>
      </w:r>
      <w:r>
        <w:rPr/>
        <w:t>is</w:t>
      </w:r>
      <w:r>
        <w:rPr>
          <w:spacing w:val="40"/>
        </w:rPr>
        <w:t> </w:t>
      </w:r>
      <w:r>
        <w:rPr/>
        <w:t>where</w:t>
      </w:r>
      <w:r>
        <w:rPr>
          <w:spacing w:val="40"/>
        </w:rPr>
        <w:t> </w:t>
      </w:r>
      <w:r>
        <w:rPr/>
        <w:t>ESG reporting plays a pivotal role.</w:t>
      </w:r>
    </w:p>
    <w:p>
      <w:pPr>
        <w:pStyle w:val="BodyText"/>
        <w:spacing w:line="290" w:lineRule="auto" w:before="113"/>
        <w:ind w:left="3272" w:right="3057"/>
      </w:pPr>
      <w:r>
        <w:rPr/>
        <w:t>In</w:t>
      </w:r>
      <w:r>
        <w:rPr>
          <w:spacing w:val="-7"/>
        </w:rPr>
        <w:t> </w:t>
      </w:r>
      <w:r>
        <w:rPr/>
        <w:t>this</w:t>
      </w:r>
      <w:r>
        <w:rPr>
          <w:spacing w:val="-7"/>
        </w:rPr>
        <w:t> </w:t>
      </w:r>
      <w:r>
        <w:rPr/>
        <w:t>white</w:t>
      </w:r>
      <w:r>
        <w:rPr>
          <w:spacing w:val="-7"/>
        </w:rPr>
        <w:t> </w:t>
      </w:r>
      <w:r>
        <w:rPr/>
        <w:t>paper,</w:t>
      </w:r>
      <w:r>
        <w:rPr>
          <w:spacing w:val="-7"/>
        </w:rPr>
        <w:t> </w:t>
      </w:r>
      <w:r>
        <w:rPr/>
        <w:t>we’ll</w:t>
      </w:r>
      <w:r>
        <w:rPr>
          <w:spacing w:val="-7"/>
        </w:rPr>
        <w:t> </w:t>
      </w:r>
      <w:r>
        <w:rPr/>
        <w:t>delve</w:t>
      </w:r>
      <w:r>
        <w:rPr>
          <w:spacing w:val="-7"/>
        </w:rPr>
        <w:t> </w:t>
      </w:r>
      <w:r>
        <w:rPr/>
        <w:t>into</w:t>
      </w:r>
      <w:r>
        <w:rPr>
          <w:spacing w:val="-7"/>
        </w:rPr>
        <w:t> </w:t>
      </w:r>
      <w:r>
        <w:rPr/>
        <w:t>industry</w:t>
      </w:r>
      <w:r>
        <w:rPr>
          <w:spacing w:val="-7"/>
        </w:rPr>
        <w:t> </w:t>
      </w:r>
      <w:r>
        <w:rPr/>
        <w:t>best</w:t>
      </w:r>
      <w:r>
        <w:rPr>
          <w:spacing w:val="-7"/>
        </w:rPr>
        <w:t> </w:t>
      </w:r>
      <w:r>
        <w:rPr/>
        <w:t>practices and guidelines as well as mandated requirements for</w:t>
      </w:r>
    </w:p>
    <w:p>
      <w:pPr>
        <w:pStyle w:val="BodyText"/>
        <w:spacing w:line="290" w:lineRule="auto"/>
        <w:ind w:left="3272" w:right="3463"/>
      </w:pPr>
      <w:r>
        <w:rPr/>
        <w:t>ESG reporting, and how organizations can use data and analytics to move sustainability efforts forward and bolster their credibility.</w:t>
      </w:r>
    </w:p>
    <w:p>
      <w:pPr>
        <w:pStyle w:val="BodyText"/>
        <w:spacing w:after="0" w:line="290" w:lineRule="auto"/>
        <w:sectPr>
          <w:pgSz w:w="11910" w:h="16840"/>
          <w:pgMar w:top="1920" w:bottom="280" w:left="0" w:right="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63"/>
      </w:pPr>
    </w:p>
    <w:p>
      <w:pPr>
        <w:pStyle w:val="BodyText"/>
        <w:ind w:left="1846"/>
      </w:pPr>
      <w:r>
        <w:rPr/>
        <w:drawing>
          <wp:inline distT="0" distB="0" distL="0" distR="0">
            <wp:extent cx="5097060" cy="4070794"/>
            <wp:effectExtent l="0" t="0" r="0" b="0"/>
            <wp:docPr id="13" name="Image 13"/>
            <wp:cNvGraphicFramePr>
              <a:graphicFrameLocks/>
            </wp:cNvGraphicFramePr>
            <a:graphic>
              <a:graphicData uri="http://schemas.openxmlformats.org/drawingml/2006/picture">
                <pic:pic>
                  <pic:nvPicPr>
                    <pic:cNvPr id="13" name="Image 13"/>
                    <pic:cNvPicPr/>
                  </pic:nvPicPr>
                  <pic:blipFill>
                    <a:blip r:embed="rId12" cstate="print"/>
                    <a:stretch>
                      <a:fillRect/>
                    </a:stretch>
                  </pic:blipFill>
                  <pic:spPr>
                    <a:xfrm>
                      <a:off x="0" y="0"/>
                      <a:ext cx="5097060" cy="4070794"/>
                    </a:xfrm>
                    <a:prstGeom prst="rect">
                      <a:avLst/>
                    </a:prstGeom>
                  </pic:spPr>
                </pic:pic>
              </a:graphicData>
            </a:graphic>
          </wp:inline>
        </w:drawing>
      </w:r>
      <w:r>
        <w:rPr/>
      </w:r>
    </w:p>
    <w:p>
      <w:pPr>
        <w:pStyle w:val="BodyText"/>
        <w:spacing w:before="43"/>
        <w:rPr>
          <w:sz w:val="16"/>
        </w:rPr>
      </w:pPr>
    </w:p>
    <w:p>
      <w:pPr>
        <w:spacing w:before="0"/>
        <w:ind w:left="2" w:right="0" w:firstLine="0"/>
        <w:jc w:val="center"/>
        <w:rPr>
          <w:sz w:val="16"/>
        </w:rPr>
      </w:pPr>
      <w:r>
        <w:rPr>
          <w:sz w:val="16"/>
        </w:rPr>
        <w:t>Figure</w:t>
      </w:r>
      <w:r>
        <w:rPr>
          <w:spacing w:val="7"/>
          <w:sz w:val="16"/>
        </w:rPr>
        <w:t> </w:t>
      </w:r>
      <w:r>
        <w:rPr>
          <w:sz w:val="16"/>
        </w:rPr>
        <w:t>1.</w:t>
      </w:r>
      <w:r>
        <w:rPr>
          <w:spacing w:val="8"/>
          <w:sz w:val="16"/>
        </w:rPr>
        <w:t> </w:t>
      </w:r>
      <w:r>
        <w:rPr>
          <w:sz w:val="16"/>
        </w:rPr>
        <w:t>The</w:t>
      </w:r>
      <w:r>
        <w:rPr>
          <w:spacing w:val="8"/>
          <w:sz w:val="16"/>
        </w:rPr>
        <w:t> </w:t>
      </w:r>
      <w:r>
        <w:rPr>
          <w:sz w:val="16"/>
        </w:rPr>
        <w:t>different</w:t>
      </w:r>
      <w:r>
        <w:rPr>
          <w:spacing w:val="8"/>
          <w:sz w:val="16"/>
        </w:rPr>
        <w:t> </w:t>
      </w:r>
      <w:r>
        <w:rPr>
          <w:sz w:val="16"/>
        </w:rPr>
        <w:t>aspects</w:t>
      </w:r>
      <w:r>
        <w:rPr>
          <w:spacing w:val="8"/>
          <w:sz w:val="16"/>
        </w:rPr>
        <w:t> </w:t>
      </w:r>
      <w:r>
        <w:rPr>
          <w:sz w:val="16"/>
        </w:rPr>
        <w:t>of</w:t>
      </w:r>
      <w:r>
        <w:rPr>
          <w:spacing w:val="8"/>
          <w:sz w:val="16"/>
        </w:rPr>
        <w:t> </w:t>
      </w:r>
      <w:r>
        <w:rPr>
          <w:sz w:val="16"/>
        </w:rPr>
        <w:t>the</w:t>
      </w:r>
      <w:r>
        <w:rPr>
          <w:spacing w:val="8"/>
          <w:sz w:val="16"/>
        </w:rPr>
        <w:t> </w:t>
      </w:r>
      <w:r>
        <w:rPr>
          <w:sz w:val="16"/>
        </w:rPr>
        <w:t>environmental,</w:t>
      </w:r>
      <w:r>
        <w:rPr>
          <w:spacing w:val="8"/>
          <w:sz w:val="16"/>
        </w:rPr>
        <w:t> </w:t>
      </w:r>
      <w:r>
        <w:rPr>
          <w:sz w:val="16"/>
        </w:rPr>
        <w:t>social,</w:t>
      </w:r>
      <w:r>
        <w:rPr>
          <w:spacing w:val="8"/>
          <w:sz w:val="16"/>
        </w:rPr>
        <w:t> </w:t>
      </w:r>
      <w:r>
        <w:rPr>
          <w:sz w:val="16"/>
        </w:rPr>
        <w:t>and</w:t>
      </w:r>
      <w:r>
        <w:rPr>
          <w:spacing w:val="8"/>
          <w:sz w:val="16"/>
        </w:rPr>
        <w:t> </w:t>
      </w:r>
      <w:r>
        <w:rPr>
          <w:sz w:val="16"/>
        </w:rPr>
        <w:t>governance</w:t>
      </w:r>
      <w:r>
        <w:rPr>
          <w:spacing w:val="8"/>
          <w:sz w:val="16"/>
        </w:rPr>
        <w:t> </w:t>
      </w:r>
      <w:r>
        <w:rPr>
          <w:sz w:val="16"/>
        </w:rPr>
        <w:t>(ESG)</w:t>
      </w:r>
      <w:r>
        <w:rPr>
          <w:spacing w:val="8"/>
          <w:sz w:val="16"/>
        </w:rPr>
        <w:t> </w:t>
      </w:r>
      <w:r>
        <w:rPr>
          <w:spacing w:val="-2"/>
          <w:sz w:val="16"/>
        </w:rPr>
        <w:t>framework/approach/standard.</w:t>
      </w:r>
    </w:p>
    <w:p>
      <w:pPr>
        <w:pStyle w:val="BodyText"/>
        <w:spacing w:before="24"/>
      </w:pPr>
    </w:p>
    <w:p>
      <w:pPr>
        <w:pStyle w:val="BodyText"/>
        <w:spacing w:after="0"/>
        <w:sectPr>
          <w:footerReference w:type="default" r:id="rId11"/>
          <w:pgSz w:w="11910" w:h="16840"/>
          <w:pgMar w:header="0" w:footer="262" w:top="0" w:bottom="460" w:left="0" w:right="0"/>
          <w:pgNumType w:start="1"/>
        </w:sectPr>
      </w:pPr>
    </w:p>
    <w:p>
      <w:pPr>
        <w:pStyle w:val="BodyText"/>
        <w:spacing w:line="290" w:lineRule="auto" w:before="106"/>
        <w:ind w:left="580" w:right="5"/>
      </w:pPr>
      <w:r>
        <w:rPr/>
        <mc:AlternateContent>
          <mc:Choice Requires="wps">
            <w:drawing>
              <wp:anchor distT="0" distB="0" distL="0" distR="0" allowOverlap="1" layoutInCell="1" locked="0" behindDoc="0" simplePos="0" relativeHeight="15729664">
                <wp:simplePos x="0" y="0"/>
                <wp:positionH relativeFrom="page">
                  <wp:posOffset>0</wp:posOffset>
                </wp:positionH>
                <wp:positionV relativeFrom="page">
                  <wp:posOffset>0</wp:posOffset>
                </wp:positionV>
                <wp:extent cx="7560309" cy="1987550"/>
                <wp:effectExtent l="0" t="0" r="0" b="0"/>
                <wp:wrapNone/>
                <wp:docPr id="14" name="Group 14"/>
                <wp:cNvGraphicFramePr>
                  <a:graphicFrameLocks/>
                </wp:cNvGraphicFramePr>
                <a:graphic>
                  <a:graphicData uri="http://schemas.microsoft.com/office/word/2010/wordprocessingGroup">
                    <wpg:wgp>
                      <wpg:cNvPr id="14" name="Group 14"/>
                      <wpg:cNvGrpSpPr/>
                      <wpg:grpSpPr>
                        <a:xfrm>
                          <a:off x="0" y="0"/>
                          <a:ext cx="7560309" cy="1987550"/>
                          <a:chExt cx="7560309" cy="1987550"/>
                        </a:xfrm>
                      </wpg:grpSpPr>
                      <pic:pic>
                        <pic:nvPicPr>
                          <pic:cNvPr id="15" name="Image 15"/>
                          <pic:cNvPicPr/>
                        </pic:nvPicPr>
                        <pic:blipFill>
                          <a:blip r:embed="rId13" cstate="print"/>
                          <a:stretch>
                            <a:fillRect/>
                          </a:stretch>
                        </pic:blipFill>
                        <pic:spPr>
                          <a:xfrm>
                            <a:off x="0" y="0"/>
                            <a:ext cx="7559992" cy="1987194"/>
                          </a:xfrm>
                          <a:prstGeom prst="rect">
                            <a:avLst/>
                          </a:prstGeom>
                        </pic:spPr>
                      </pic:pic>
                      <pic:pic>
                        <pic:nvPicPr>
                          <pic:cNvPr id="16" name="Image 16"/>
                          <pic:cNvPicPr/>
                        </pic:nvPicPr>
                        <pic:blipFill>
                          <a:blip r:embed="rId14" cstate="print"/>
                          <a:stretch>
                            <a:fillRect/>
                          </a:stretch>
                        </pic:blipFill>
                        <pic:spPr>
                          <a:xfrm>
                            <a:off x="0" y="12"/>
                            <a:ext cx="7560005" cy="1987194"/>
                          </a:xfrm>
                          <a:prstGeom prst="rect">
                            <a:avLst/>
                          </a:prstGeom>
                        </pic:spPr>
                      </pic:pic>
                      <pic:pic>
                        <pic:nvPicPr>
                          <pic:cNvPr id="17" name="Image 17"/>
                          <pic:cNvPicPr/>
                        </pic:nvPicPr>
                        <pic:blipFill>
                          <a:blip r:embed="rId10" cstate="print"/>
                          <a:stretch>
                            <a:fillRect/>
                          </a:stretch>
                        </pic:blipFill>
                        <pic:spPr>
                          <a:xfrm>
                            <a:off x="6064250" y="186689"/>
                            <a:ext cx="1155700" cy="648398"/>
                          </a:xfrm>
                          <a:prstGeom prst="rect">
                            <a:avLst/>
                          </a:prstGeom>
                        </pic:spPr>
                      </pic:pic>
                      <wps:wsp>
                        <wps:cNvPr id="18" name="Textbox 18"/>
                        <wps:cNvSpPr txBox="1"/>
                        <wps:spPr>
                          <a:xfrm>
                            <a:off x="368346" y="420954"/>
                            <a:ext cx="3941445" cy="119380"/>
                          </a:xfrm>
                          <a:prstGeom prst="rect">
                            <a:avLst/>
                          </a:prstGeom>
                        </wps:spPr>
                        <wps:txbx>
                          <w:txbxContent>
                            <w:p>
                              <w:pPr>
                                <w:spacing w:line="184" w:lineRule="exact" w:before="4"/>
                                <w:ind w:left="0" w:right="0" w:firstLine="0"/>
                                <w:jc w:val="left"/>
                                <w:rPr>
                                  <w:b/>
                                  <w:sz w:val="16"/>
                                </w:rPr>
                              </w:pPr>
                              <w:r>
                                <w:rPr>
                                  <w:b/>
                                  <w:color w:val="FFFFFF"/>
                                  <w:spacing w:val="-2"/>
                                  <w:w w:val="105"/>
                                  <w:sz w:val="16"/>
                                </w:rPr>
                                <w:t>Making</w:t>
                              </w:r>
                              <w:r>
                                <w:rPr>
                                  <w:b/>
                                  <w:color w:val="FFFFFF"/>
                                  <w:w w:val="105"/>
                                  <w:sz w:val="16"/>
                                </w:rPr>
                                <w:t> </w:t>
                              </w:r>
                              <w:r>
                                <w:rPr>
                                  <w:b/>
                                  <w:color w:val="FFFFFF"/>
                                  <w:spacing w:val="-2"/>
                                  <w:w w:val="105"/>
                                  <w:sz w:val="16"/>
                                </w:rPr>
                                <w:t>Sense</w:t>
                              </w:r>
                              <w:r>
                                <w:rPr>
                                  <w:b/>
                                  <w:color w:val="FFFFFF"/>
                                  <w:w w:val="105"/>
                                  <w:sz w:val="16"/>
                                </w:rPr>
                                <w:t> </w:t>
                              </w:r>
                              <w:r>
                                <w:rPr>
                                  <w:b/>
                                  <w:color w:val="FFFFFF"/>
                                  <w:spacing w:val="-2"/>
                                  <w:w w:val="105"/>
                                  <w:sz w:val="16"/>
                                </w:rPr>
                                <w:t>of</w:t>
                              </w:r>
                              <w:r>
                                <w:rPr>
                                  <w:b/>
                                  <w:color w:val="FFFFFF"/>
                                  <w:w w:val="105"/>
                                  <w:sz w:val="16"/>
                                </w:rPr>
                                <w:t> </w:t>
                              </w:r>
                              <w:r>
                                <w:rPr>
                                  <w:b/>
                                  <w:color w:val="FFFFFF"/>
                                  <w:spacing w:val="-2"/>
                                  <w:w w:val="105"/>
                                  <w:sz w:val="16"/>
                                </w:rPr>
                                <w:t>Carbon</w:t>
                              </w:r>
                              <w:r>
                                <w:rPr>
                                  <w:b/>
                                  <w:color w:val="FFFFFF"/>
                                  <w:w w:val="105"/>
                                  <w:sz w:val="16"/>
                                </w:rPr>
                                <w:t> </w:t>
                              </w:r>
                              <w:r>
                                <w:rPr>
                                  <w:b/>
                                  <w:color w:val="FFFFFF"/>
                                  <w:spacing w:val="-2"/>
                                  <w:w w:val="105"/>
                                  <w:sz w:val="16"/>
                                </w:rPr>
                                <w:t>Offsetting:</w:t>
                              </w:r>
                              <w:r>
                                <w:rPr>
                                  <w:b/>
                                  <w:color w:val="FFFFFF"/>
                                  <w:w w:val="105"/>
                                  <w:sz w:val="16"/>
                                </w:rPr>
                                <w:t> </w:t>
                              </w:r>
                              <w:r>
                                <w:rPr>
                                  <w:b/>
                                  <w:color w:val="FFFFFF"/>
                                  <w:spacing w:val="-2"/>
                                  <w:w w:val="105"/>
                                  <w:sz w:val="16"/>
                                </w:rPr>
                                <w:t>Opportunities</w:t>
                              </w:r>
                              <w:r>
                                <w:rPr>
                                  <w:b/>
                                  <w:color w:val="FFFFFF"/>
                                  <w:w w:val="105"/>
                                  <w:sz w:val="16"/>
                                </w:rPr>
                                <w:t> </w:t>
                              </w:r>
                              <w:r>
                                <w:rPr>
                                  <w:b/>
                                  <w:color w:val="FFFFFF"/>
                                  <w:spacing w:val="-2"/>
                                  <w:w w:val="105"/>
                                  <w:sz w:val="16"/>
                                </w:rPr>
                                <w:t>and</w:t>
                              </w:r>
                              <w:r>
                                <w:rPr>
                                  <w:b/>
                                  <w:color w:val="FFFFFF"/>
                                  <w:spacing w:val="1"/>
                                  <w:w w:val="105"/>
                                  <w:sz w:val="16"/>
                                </w:rPr>
                                <w:t> </w:t>
                              </w:r>
                              <w:r>
                                <w:rPr>
                                  <w:b/>
                                  <w:color w:val="FFFFFF"/>
                                  <w:spacing w:val="-2"/>
                                  <w:w w:val="105"/>
                                  <w:sz w:val="16"/>
                                </w:rPr>
                                <w:t>Challenges</w:t>
                              </w:r>
                              <w:r>
                                <w:rPr>
                                  <w:b/>
                                  <w:color w:val="FFFFFF"/>
                                  <w:w w:val="105"/>
                                  <w:sz w:val="16"/>
                                </w:rPr>
                                <w:t> </w:t>
                              </w:r>
                              <w:r>
                                <w:rPr>
                                  <w:b/>
                                  <w:color w:val="FFFFFF"/>
                                  <w:spacing w:val="-2"/>
                                  <w:w w:val="105"/>
                                  <w:sz w:val="16"/>
                                </w:rPr>
                                <w:t>for</w:t>
                              </w:r>
                              <w:r>
                                <w:rPr>
                                  <w:b/>
                                  <w:color w:val="FFFFFF"/>
                                  <w:w w:val="105"/>
                                  <w:sz w:val="16"/>
                                </w:rPr>
                                <w:t> </w:t>
                              </w:r>
                              <w:r>
                                <w:rPr>
                                  <w:b/>
                                  <w:color w:val="FFFFFF"/>
                                  <w:spacing w:val="-2"/>
                                  <w:w w:val="105"/>
                                  <w:sz w:val="16"/>
                                </w:rPr>
                                <w:t>Businesses</w:t>
                              </w:r>
                            </w:p>
                          </w:txbxContent>
                        </wps:txbx>
                        <wps:bodyPr wrap="square" lIns="0" tIns="0" rIns="0" bIns="0" rtlCol="0">
                          <a:noAutofit/>
                        </wps:bodyPr>
                      </wps:wsp>
                      <wps:wsp>
                        <wps:cNvPr id="19" name="Textbox 19"/>
                        <wps:cNvSpPr txBox="1"/>
                        <wps:spPr>
                          <a:xfrm>
                            <a:off x="368300" y="1382001"/>
                            <a:ext cx="3213100" cy="268605"/>
                          </a:xfrm>
                          <a:prstGeom prst="rect">
                            <a:avLst/>
                          </a:prstGeom>
                        </wps:spPr>
                        <wps:txbx>
                          <w:txbxContent>
                            <w:p>
                              <w:pPr>
                                <w:spacing w:line="414" w:lineRule="exact" w:before="9"/>
                                <w:ind w:left="0" w:right="0" w:firstLine="0"/>
                                <w:jc w:val="left"/>
                                <w:rPr>
                                  <w:b/>
                                  <w:sz w:val="36"/>
                                </w:rPr>
                              </w:pPr>
                              <w:r>
                                <w:rPr>
                                  <w:b/>
                                  <w:color w:val="FFFFFF"/>
                                  <w:sz w:val="36"/>
                                </w:rPr>
                                <w:t>ESG</w:t>
                              </w:r>
                              <w:r>
                                <w:rPr>
                                  <w:b/>
                                  <w:color w:val="FFFFFF"/>
                                  <w:spacing w:val="53"/>
                                  <w:sz w:val="36"/>
                                </w:rPr>
                                <w:t> </w:t>
                              </w:r>
                              <w:r>
                                <w:rPr>
                                  <w:b/>
                                  <w:color w:val="FFFFFF"/>
                                  <w:sz w:val="36"/>
                                </w:rPr>
                                <w:t>Reporting</w:t>
                              </w:r>
                              <w:r>
                                <w:rPr>
                                  <w:b/>
                                  <w:color w:val="FFFFFF"/>
                                  <w:spacing w:val="53"/>
                                  <w:sz w:val="36"/>
                                </w:rPr>
                                <w:t> </w:t>
                              </w:r>
                              <w:r>
                                <w:rPr>
                                  <w:b/>
                                  <w:color w:val="FFFFFF"/>
                                  <w:spacing w:val="-2"/>
                                  <w:sz w:val="36"/>
                                </w:rPr>
                                <w:t>Fundamentals</w:t>
                              </w:r>
                            </w:p>
                          </w:txbxContent>
                        </wps:txbx>
                        <wps:bodyPr wrap="square" lIns="0" tIns="0" rIns="0" bIns="0" rtlCol="0">
                          <a:noAutofit/>
                        </wps:bodyPr>
                      </wps:wsp>
                    </wpg:wgp>
                  </a:graphicData>
                </a:graphic>
              </wp:anchor>
            </w:drawing>
          </mc:Choice>
          <mc:Fallback>
            <w:pict>
              <v:group style="position:absolute;margin-left:0pt;margin-top:.000015pt;width:595.3pt;height:156.5pt;mso-position-horizontal-relative:page;mso-position-vertical-relative:page;z-index:15729664" id="docshapegroup12" coordorigin="0,0" coordsize="11906,3130">
                <v:shape style="position:absolute;left:0;top:0;width:11906;height:3130" type="#_x0000_t75" id="docshape13" stroked="false">
                  <v:imagedata r:id="rId13" o:title=""/>
                </v:shape>
                <v:shape style="position:absolute;left:0;top:0;width:11906;height:3130" type="#_x0000_t75" id="docshape14" stroked="false">
                  <v:imagedata r:id="rId14" o:title=""/>
                </v:shape>
                <v:shape style="position:absolute;left:9550;top:294;width:1820;height:1022" type="#_x0000_t75" id="docshape15" stroked="false">
                  <v:imagedata r:id="rId10" o:title=""/>
                </v:shape>
                <v:shape style="position:absolute;left:580;top:662;width:6207;height:188" type="#_x0000_t202" id="docshape16" filled="false" stroked="false">
                  <v:textbox inset="0,0,0,0">
                    <w:txbxContent>
                      <w:p>
                        <w:pPr>
                          <w:spacing w:line="184" w:lineRule="exact" w:before="4"/>
                          <w:ind w:left="0" w:right="0" w:firstLine="0"/>
                          <w:jc w:val="left"/>
                          <w:rPr>
                            <w:b/>
                            <w:sz w:val="16"/>
                          </w:rPr>
                        </w:pPr>
                        <w:r>
                          <w:rPr>
                            <w:b/>
                            <w:color w:val="FFFFFF"/>
                            <w:spacing w:val="-2"/>
                            <w:w w:val="105"/>
                            <w:sz w:val="16"/>
                          </w:rPr>
                          <w:t>Making</w:t>
                        </w:r>
                        <w:r>
                          <w:rPr>
                            <w:b/>
                            <w:color w:val="FFFFFF"/>
                            <w:w w:val="105"/>
                            <w:sz w:val="16"/>
                          </w:rPr>
                          <w:t> </w:t>
                        </w:r>
                        <w:r>
                          <w:rPr>
                            <w:b/>
                            <w:color w:val="FFFFFF"/>
                            <w:spacing w:val="-2"/>
                            <w:w w:val="105"/>
                            <w:sz w:val="16"/>
                          </w:rPr>
                          <w:t>Sense</w:t>
                        </w:r>
                        <w:r>
                          <w:rPr>
                            <w:b/>
                            <w:color w:val="FFFFFF"/>
                            <w:w w:val="105"/>
                            <w:sz w:val="16"/>
                          </w:rPr>
                          <w:t> </w:t>
                        </w:r>
                        <w:r>
                          <w:rPr>
                            <w:b/>
                            <w:color w:val="FFFFFF"/>
                            <w:spacing w:val="-2"/>
                            <w:w w:val="105"/>
                            <w:sz w:val="16"/>
                          </w:rPr>
                          <w:t>of</w:t>
                        </w:r>
                        <w:r>
                          <w:rPr>
                            <w:b/>
                            <w:color w:val="FFFFFF"/>
                            <w:w w:val="105"/>
                            <w:sz w:val="16"/>
                          </w:rPr>
                          <w:t> </w:t>
                        </w:r>
                        <w:r>
                          <w:rPr>
                            <w:b/>
                            <w:color w:val="FFFFFF"/>
                            <w:spacing w:val="-2"/>
                            <w:w w:val="105"/>
                            <w:sz w:val="16"/>
                          </w:rPr>
                          <w:t>Carbon</w:t>
                        </w:r>
                        <w:r>
                          <w:rPr>
                            <w:b/>
                            <w:color w:val="FFFFFF"/>
                            <w:w w:val="105"/>
                            <w:sz w:val="16"/>
                          </w:rPr>
                          <w:t> </w:t>
                        </w:r>
                        <w:r>
                          <w:rPr>
                            <w:b/>
                            <w:color w:val="FFFFFF"/>
                            <w:spacing w:val="-2"/>
                            <w:w w:val="105"/>
                            <w:sz w:val="16"/>
                          </w:rPr>
                          <w:t>Offsetting:</w:t>
                        </w:r>
                        <w:r>
                          <w:rPr>
                            <w:b/>
                            <w:color w:val="FFFFFF"/>
                            <w:w w:val="105"/>
                            <w:sz w:val="16"/>
                          </w:rPr>
                          <w:t> </w:t>
                        </w:r>
                        <w:r>
                          <w:rPr>
                            <w:b/>
                            <w:color w:val="FFFFFF"/>
                            <w:spacing w:val="-2"/>
                            <w:w w:val="105"/>
                            <w:sz w:val="16"/>
                          </w:rPr>
                          <w:t>Opportunities</w:t>
                        </w:r>
                        <w:r>
                          <w:rPr>
                            <w:b/>
                            <w:color w:val="FFFFFF"/>
                            <w:w w:val="105"/>
                            <w:sz w:val="16"/>
                          </w:rPr>
                          <w:t> </w:t>
                        </w:r>
                        <w:r>
                          <w:rPr>
                            <w:b/>
                            <w:color w:val="FFFFFF"/>
                            <w:spacing w:val="-2"/>
                            <w:w w:val="105"/>
                            <w:sz w:val="16"/>
                          </w:rPr>
                          <w:t>and</w:t>
                        </w:r>
                        <w:r>
                          <w:rPr>
                            <w:b/>
                            <w:color w:val="FFFFFF"/>
                            <w:spacing w:val="1"/>
                            <w:w w:val="105"/>
                            <w:sz w:val="16"/>
                          </w:rPr>
                          <w:t> </w:t>
                        </w:r>
                        <w:r>
                          <w:rPr>
                            <w:b/>
                            <w:color w:val="FFFFFF"/>
                            <w:spacing w:val="-2"/>
                            <w:w w:val="105"/>
                            <w:sz w:val="16"/>
                          </w:rPr>
                          <w:t>Challenges</w:t>
                        </w:r>
                        <w:r>
                          <w:rPr>
                            <w:b/>
                            <w:color w:val="FFFFFF"/>
                            <w:w w:val="105"/>
                            <w:sz w:val="16"/>
                          </w:rPr>
                          <w:t> </w:t>
                        </w:r>
                        <w:r>
                          <w:rPr>
                            <w:b/>
                            <w:color w:val="FFFFFF"/>
                            <w:spacing w:val="-2"/>
                            <w:w w:val="105"/>
                            <w:sz w:val="16"/>
                          </w:rPr>
                          <w:t>for</w:t>
                        </w:r>
                        <w:r>
                          <w:rPr>
                            <w:b/>
                            <w:color w:val="FFFFFF"/>
                            <w:w w:val="105"/>
                            <w:sz w:val="16"/>
                          </w:rPr>
                          <w:t> </w:t>
                        </w:r>
                        <w:r>
                          <w:rPr>
                            <w:b/>
                            <w:color w:val="FFFFFF"/>
                            <w:spacing w:val="-2"/>
                            <w:w w:val="105"/>
                            <w:sz w:val="16"/>
                          </w:rPr>
                          <w:t>Businesses</w:t>
                        </w:r>
                      </w:p>
                    </w:txbxContent>
                  </v:textbox>
                  <w10:wrap type="none"/>
                </v:shape>
                <v:shape style="position:absolute;left:580;top:2176;width:5060;height:423" type="#_x0000_t202" id="docshape17" filled="false" stroked="false">
                  <v:textbox inset="0,0,0,0">
                    <w:txbxContent>
                      <w:p>
                        <w:pPr>
                          <w:spacing w:line="414" w:lineRule="exact" w:before="9"/>
                          <w:ind w:left="0" w:right="0" w:firstLine="0"/>
                          <w:jc w:val="left"/>
                          <w:rPr>
                            <w:b/>
                            <w:sz w:val="36"/>
                          </w:rPr>
                        </w:pPr>
                        <w:r>
                          <w:rPr>
                            <w:b/>
                            <w:color w:val="FFFFFF"/>
                            <w:sz w:val="36"/>
                          </w:rPr>
                          <w:t>ESG</w:t>
                        </w:r>
                        <w:r>
                          <w:rPr>
                            <w:b/>
                            <w:color w:val="FFFFFF"/>
                            <w:spacing w:val="53"/>
                            <w:sz w:val="36"/>
                          </w:rPr>
                          <w:t> </w:t>
                        </w:r>
                        <w:r>
                          <w:rPr>
                            <w:b/>
                            <w:color w:val="FFFFFF"/>
                            <w:sz w:val="36"/>
                          </w:rPr>
                          <w:t>Reporting</w:t>
                        </w:r>
                        <w:r>
                          <w:rPr>
                            <w:b/>
                            <w:color w:val="FFFFFF"/>
                            <w:spacing w:val="53"/>
                            <w:sz w:val="36"/>
                          </w:rPr>
                          <w:t> </w:t>
                        </w:r>
                        <w:r>
                          <w:rPr>
                            <w:b/>
                            <w:color w:val="FFFFFF"/>
                            <w:spacing w:val="-2"/>
                            <w:sz w:val="36"/>
                          </w:rPr>
                          <w:t>Fundamentals</w:t>
                        </w:r>
                      </w:p>
                    </w:txbxContent>
                  </v:textbox>
                  <w10:wrap type="none"/>
                </v:shape>
                <w10:wrap type="none"/>
              </v:group>
            </w:pict>
          </mc:Fallback>
        </mc:AlternateContent>
      </w:r>
      <w:r>
        <w:rPr/>
        <w:t>ESG reporting enables businesses to communicate environmental, social, and governance performance to stakeholders such as investors, customers, employees, and communities. ESG reporting typically involves disclosing information on a wide range of ESG issues, such as:</w:t>
      </w:r>
    </w:p>
    <w:p>
      <w:pPr>
        <w:pStyle w:val="BodyText"/>
        <w:spacing w:before="41"/>
      </w:pPr>
    </w:p>
    <w:p>
      <w:pPr>
        <w:pStyle w:val="ListParagraph"/>
        <w:numPr>
          <w:ilvl w:val="0"/>
          <w:numId w:val="1"/>
        </w:numPr>
        <w:tabs>
          <w:tab w:pos="819" w:val="left" w:leader="none"/>
        </w:tabs>
        <w:spacing w:line="240" w:lineRule="auto" w:before="1" w:after="0"/>
        <w:ind w:left="819" w:right="0" w:hanging="239"/>
        <w:jc w:val="left"/>
        <w:rPr>
          <w:sz w:val="20"/>
        </w:rPr>
      </w:pPr>
      <w:r>
        <w:rPr>
          <w:b/>
          <w:sz w:val="20"/>
        </w:rPr>
        <w:t>Environmental.</w:t>
      </w:r>
      <w:r>
        <w:rPr>
          <w:b/>
          <w:spacing w:val="2"/>
          <w:sz w:val="20"/>
        </w:rPr>
        <w:t> </w:t>
      </w:r>
      <w:r>
        <w:rPr>
          <w:sz w:val="20"/>
        </w:rPr>
        <w:t>This</w:t>
      </w:r>
      <w:r>
        <w:rPr>
          <w:spacing w:val="7"/>
          <w:sz w:val="20"/>
        </w:rPr>
        <w:t> </w:t>
      </w:r>
      <w:r>
        <w:rPr>
          <w:sz w:val="20"/>
        </w:rPr>
        <w:t>includes</w:t>
      </w:r>
      <w:r>
        <w:rPr>
          <w:spacing w:val="6"/>
          <w:sz w:val="20"/>
        </w:rPr>
        <w:t> </w:t>
      </w:r>
      <w:r>
        <w:rPr>
          <w:sz w:val="20"/>
        </w:rPr>
        <w:t>information</w:t>
      </w:r>
      <w:r>
        <w:rPr>
          <w:spacing w:val="6"/>
          <w:sz w:val="20"/>
        </w:rPr>
        <w:t> </w:t>
      </w:r>
      <w:r>
        <w:rPr>
          <w:spacing w:val="-5"/>
          <w:sz w:val="20"/>
        </w:rPr>
        <w:t>on</w:t>
      </w:r>
    </w:p>
    <w:p>
      <w:pPr>
        <w:pStyle w:val="BodyText"/>
        <w:spacing w:line="290" w:lineRule="auto" w:before="47"/>
        <w:ind w:left="819" w:right="5"/>
      </w:pPr>
      <w:r>
        <w:rPr/>
        <w:t>a company's impact on the environment, such as greenhouse gas (GHG) emissions, water usage, waste generation, and resource consumption.</w:t>
      </w:r>
    </w:p>
    <w:p>
      <w:pPr>
        <w:pStyle w:val="BodyText"/>
        <w:spacing w:before="45"/>
      </w:pPr>
    </w:p>
    <w:p>
      <w:pPr>
        <w:pStyle w:val="ListParagraph"/>
        <w:numPr>
          <w:ilvl w:val="0"/>
          <w:numId w:val="1"/>
        </w:numPr>
        <w:tabs>
          <w:tab w:pos="819" w:val="left" w:leader="none"/>
        </w:tabs>
        <w:spacing w:line="290" w:lineRule="auto" w:before="0" w:after="0"/>
        <w:ind w:left="819" w:right="124" w:hanging="240"/>
        <w:jc w:val="left"/>
        <w:rPr>
          <w:sz w:val="20"/>
        </w:rPr>
      </w:pPr>
      <w:r>
        <w:rPr>
          <w:b/>
          <w:sz w:val="20"/>
        </w:rPr>
        <w:t>Social. </w:t>
      </w:r>
      <w:r>
        <w:rPr>
          <w:sz w:val="20"/>
        </w:rPr>
        <w:t>This includes information on a company's impact on society, such as labor practices, human rights, employee diversity and inclusion, community engagement, and product safety.</w:t>
      </w:r>
    </w:p>
    <w:p>
      <w:pPr>
        <w:pStyle w:val="BodyText"/>
        <w:spacing w:before="44"/>
      </w:pPr>
    </w:p>
    <w:p>
      <w:pPr>
        <w:pStyle w:val="ListParagraph"/>
        <w:numPr>
          <w:ilvl w:val="0"/>
          <w:numId w:val="1"/>
        </w:numPr>
        <w:tabs>
          <w:tab w:pos="818" w:val="left" w:leader="none"/>
        </w:tabs>
        <w:spacing w:line="240" w:lineRule="auto" w:before="0" w:after="0"/>
        <w:ind w:left="818" w:right="0" w:hanging="239"/>
        <w:jc w:val="left"/>
        <w:rPr>
          <w:sz w:val="20"/>
        </w:rPr>
      </w:pPr>
      <w:r>
        <w:rPr>
          <w:b/>
          <w:sz w:val="20"/>
        </w:rPr>
        <w:t>Governance.</w:t>
      </w:r>
      <w:r>
        <w:rPr>
          <w:b/>
          <w:spacing w:val="-1"/>
          <w:sz w:val="20"/>
        </w:rPr>
        <w:t> </w:t>
      </w:r>
      <w:r>
        <w:rPr>
          <w:sz w:val="20"/>
        </w:rPr>
        <w:t>This</w:t>
      </w:r>
      <w:r>
        <w:rPr>
          <w:spacing w:val="3"/>
          <w:sz w:val="20"/>
        </w:rPr>
        <w:t> </w:t>
      </w:r>
      <w:r>
        <w:rPr>
          <w:sz w:val="20"/>
        </w:rPr>
        <w:t>includes</w:t>
      </w:r>
      <w:r>
        <w:rPr>
          <w:spacing w:val="2"/>
          <w:sz w:val="20"/>
        </w:rPr>
        <w:t> </w:t>
      </w:r>
      <w:r>
        <w:rPr>
          <w:sz w:val="20"/>
        </w:rPr>
        <w:t>information</w:t>
      </w:r>
      <w:r>
        <w:rPr>
          <w:spacing w:val="3"/>
          <w:sz w:val="20"/>
        </w:rPr>
        <w:t> </w:t>
      </w:r>
      <w:r>
        <w:rPr>
          <w:spacing w:val="-5"/>
          <w:sz w:val="20"/>
        </w:rPr>
        <w:t>on</w:t>
      </w:r>
    </w:p>
    <w:p>
      <w:pPr>
        <w:pStyle w:val="BodyText"/>
        <w:spacing w:before="48"/>
        <w:ind w:left="819"/>
      </w:pPr>
      <w:r>
        <w:rPr>
          <w:w w:val="105"/>
        </w:rPr>
        <w:t>a</w:t>
      </w:r>
      <w:r>
        <w:rPr>
          <w:spacing w:val="-16"/>
          <w:w w:val="105"/>
        </w:rPr>
        <w:t> </w:t>
      </w:r>
      <w:r>
        <w:rPr>
          <w:w w:val="105"/>
        </w:rPr>
        <w:t>company's</w:t>
      </w:r>
      <w:r>
        <w:rPr>
          <w:spacing w:val="-14"/>
          <w:w w:val="105"/>
        </w:rPr>
        <w:t> </w:t>
      </w:r>
      <w:r>
        <w:rPr>
          <w:w w:val="105"/>
        </w:rPr>
        <w:t>governance</w:t>
      </w:r>
      <w:r>
        <w:rPr>
          <w:spacing w:val="-13"/>
          <w:w w:val="105"/>
        </w:rPr>
        <w:t> </w:t>
      </w:r>
      <w:r>
        <w:rPr>
          <w:w w:val="105"/>
        </w:rPr>
        <w:t>structure</w:t>
      </w:r>
      <w:r>
        <w:rPr>
          <w:spacing w:val="-14"/>
          <w:w w:val="105"/>
        </w:rPr>
        <w:t> </w:t>
      </w:r>
      <w:r>
        <w:rPr>
          <w:w w:val="105"/>
        </w:rPr>
        <w:t>and</w:t>
      </w:r>
      <w:r>
        <w:rPr>
          <w:spacing w:val="-13"/>
          <w:w w:val="105"/>
        </w:rPr>
        <w:t> </w:t>
      </w:r>
      <w:r>
        <w:rPr>
          <w:spacing w:val="-2"/>
          <w:w w:val="105"/>
        </w:rPr>
        <w:t>practices,</w:t>
      </w:r>
    </w:p>
    <w:p>
      <w:pPr>
        <w:pStyle w:val="BodyText"/>
        <w:spacing w:line="290" w:lineRule="auto" w:before="106"/>
        <w:ind w:left="634" w:right="481"/>
      </w:pPr>
      <w:r>
        <w:rPr/>
        <w:br w:type="column"/>
      </w:r>
      <w:r>
        <w:rPr/>
        <w:t>such as board composition, executive compensation, risk management, and anticorruption policies.</w:t>
      </w:r>
    </w:p>
    <w:p>
      <w:pPr>
        <w:pStyle w:val="BodyText"/>
        <w:spacing w:before="45"/>
      </w:pPr>
    </w:p>
    <w:p>
      <w:pPr>
        <w:pStyle w:val="BodyText"/>
        <w:spacing w:before="1"/>
        <w:ind w:left="394"/>
      </w:pPr>
      <w:r>
        <w:rPr/>
        <w:t>ESG</w:t>
      </w:r>
      <w:r>
        <w:rPr>
          <w:spacing w:val="12"/>
        </w:rPr>
        <w:t> </w:t>
      </w:r>
      <w:r>
        <w:rPr/>
        <w:t>reporting</w:t>
      </w:r>
      <w:r>
        <w:rPr>
          <w:spacing w:val="12"/>
        </w:rPr>
        <w:t> </w:t>
      </w:r>
      <w:r>
        <w:rPr/>
        <w:t>has</w:t>
      </w:r>
      <w:r>
        <w:rPr>
          <w:spacing w:val="13"/>
        </w:rPr>
        <w:t> </w:t>
      </w:r>
      <w:r>
        <w:rPr/>
        <w:t>a</w:t>
      </w:r>
      <w:r>
        <w:rPr>
          <w:spacing w:val="12"/>
        </w:rPr>
        <w:t> </w:t>
      </w:r>
      <w:r>
        <w:rPr/>
        <w:t>strategic</w:t>
      </w:r>
      <w:r>
        <w:rPr>
          <w:spacing w:val="12"/>
        </w:rPr>
        <w:t> </w:t>
      </w:r>
      <w:r>
        <w:rPr/>
        <w:t>advantage</w:t>
      </w:r>
      <w:r>
        <w:rPr>
          <w:spacing w:val="13"/>
        </w:rPr>
        <w:t> </w:t>
      </w:r>
      <w:r>
        <w:rPr/>
        <w:t>for</w:t>
      </w:r>
      <w:r>
        <w:rPr>
          <w:spacing w:val="12"/>
        </w:rPr>
        <w:t> </w:t>
      </w:r>
      <w:r>
        <w:rPr>
          <w:spacing w:val="-2"/>
        </w:rPr>
        <w:t>enterprises.</w:t>
      </w:r>
    </w:p>
    <w:p>
      <w:pPr>
        <w:pStyle w:val="BodyText"/>
        <w:spacing w:line="290" w:lineRule="auto" w:before="47"/>
        <w:ind w:left="394" w:right="1072"/>
      </w:pPr>
      <w:r>
        <w:rPr/>
        <w:t>Companies that possess robust ESG propositions have surpassed their counterparts in terms of total shareholder return by an average of 4.7 percent.</w:t>
      </w:r>
    </w:p>
    <w:p>
      <w:pPr>
        <w:pStyle w:val="BodyText"/>
        <w:spacing w:line="290" w:lineRule="auto"/>
        <w:ind w:left="394" w:right="714"/>
        <w:rPr>
          <w:position w:val="7"/>
          <w:sz w:val="11"/>
        </w:rPr>
      </w:pPr>
      <w:r>
        <w:rPr/>
        <w:t>Furthermore, companies with strong ESG propositions have experienced an average increase of 19% in their valuation multiples, whereas those with weak ESG propositions have witnessed an average decline of 12% in their multiples.</w:t>
      </w:r>
      <w:hyperlink w:history="true" w:anchor="_bookmark1">
        <w:r>
          <w:rPr>
            <w:position w:val="7"/>
            <w:sz w:val="11"/>
          </w:rPr>
          <w:t>3</w:t>
        </w:r>
      </w:hyperlink>
    </w:p>
    <w:p>
      <w:pPr>
        <w:pStyle w:val="BodyText"/>
        <w:spacing w:before="40"/>
      </w:pPr>
    </w:p>
    <w:p>
      <w:pPr>
        <w:pStyle w:val="BodyText"/>
        <w:spacing w:line="290" w:lineRule="auto"/>
        <w:ind w:left="394" w:right="831"/>
      </w:pPr>
      <w:r>
        <w:rPr/>
        <w:t>Valuation multiples are ratios that compare the value of a company to some measure of its performance, such as earnings, sales, or book value. They are used to</w:t>
      </w:r>
      <w:r>
        <w:rPr>
          <w:spacing w:val="5"/>
        </w:rPr>
        <w:t> </w:t>
      </w:r>
      <w:r>
        <w:rPr/>
        <w:t>estimate</w:t>
      </w:r>
      <w:r>
        <w:rPr>
          <w:spacing w:val="5"/>
        </w:rPr>
        <w:t> </w:t>
      </w:r>
      <w:r>
        <w:rPr/>
        <w:t>how</w:t>
      </w:r>
      <w:r>
        <w:rPr>
          <w:spacing w:val="6"/>
        </w:rPr>
        <w:t> </w:t>
      </w:r>
      <w:r>
        <w:rPr/>
        <w:t>much</w:t>
      </w:r>
      <w:r>
        <w:rPr>
          <w:spacing w:val="5"/>
        </w:rPr>
        <w:t> </w:t>
      </w:r>
      <w:r>
        <w:rPr/>
        <w:t>a</w:t>
      </w:r>
      <w:r>
        <w:rPr>
          <w:spacing w:val="5"/>
        </w:rPr>
        <w:t> </w:t>
      </w:r>
      <w:r>
        <w:rPr/>
        <w:t>company</w:t>
      </w:r>
      <w:r>
        <w:rPr>
          <w:spacing w:val="6"/>
        </w:rPr>
        <w:t> </w:t>
      </w:r>
      <w:r>
        <w:rPr/>
        <w:t>is</w:t>
      </w:r>
      <w:r>
        <w:rPr>
          <w:spacing w:val="5"/>
        </w:rPr>
        <w:t> </w:t>
      </w:r>
      <w:r>
        <w:rPr/>
        <w:t>worth</w:t>
      </w:r>
      <w:r>
        <w:rPr>
          <w:spacing w:val="5"/>
        </w:rPr>
        <w:t> </w:t>
      </w:r>
      <w:r>
        <w:rPr/>
        <w:t>relative</w:t>
      </w:r>
      <w:r>
        <w:rPr>
          <w:spacing w:val="6"/>
        </w:rPr>
        <w:t> </w:t>
      </w:r>
      <w:r>
        <w:rPr>
          <w:spacing w:val="-5"/>
        </w:rPr>
        <w:t>to</w:t>
      </w:r>
    </w:p>
    <w:p>
      <w:pPr>
        <w:pStyle w:val="BodyText"/>
        <w:spacing w:line="228" w:lineRule="exact"/>
        <w:ind w:left="394"/>
      </w:pPr>
      <w:r>
        <w:rPr/>
        <w:t>other</w:t>
      </w:r>
      <w:r>
        <w:rPr>
          <w:spacing w:val="5"/>
        </w:rPr>
        <w:t> </w:t>
      </w:r>
      <w:r>
        <w:rPr/>
        <w:t>similar</w:t>
      </w:r>
      <w:r>
        <w:rPr>
          <w:spacing w:val="5"/>
        </w:rPr>
        <w:t> </w:t>
      </w:r>
      <w:r>
        <w:rPr/>
        <w:t>companies</w:t>
      </w:r>
      <w:r>
        <w:rPr>
          <w:spacing w:val="5"/>
        </w:rPr>
        <w:t> </w:t>
      </w:r>
      <w:r>
        <w:rPr/>
        <w:t>in</w:t>
      </w:r>
      <w:r>
        <w:rPr>
          <w:spacing w:val="5"/>
        </w:rPr>
        <w:t> </w:t>
      </w:r>
      <w:r>
        <w:rPr/>
        <w:t>the</w:t>
      </w:r>
      <w:r>
        <w:rPr>
          <w:spacing w:val="5"/>
        </w:rPr>
        <w:t> </w:t>
      </w:r>
      <w:r>
        <w:rPr/>
        <w:t>same</w:t>
      </w:r>
      <w:r>
        <w:rPr>
          <w:spacing w:val="5"/>
        </w:rPr>
        <w:t> </w:t>
      </w:r>
      <w:r>
        <w:rPr/>
        <w:t>industry</w:t>
      </w:r>
      <w:r>
        <w:rPr>
          <w:spacing w:val="5"/>
        </w:rPr>
        <w:t> </w:t>
      </w:r>
      <w:r>
        <w:rPr/>
        <w:t>or</w:t>
      </w:r>
      <w:r>
        <w:rPr>
          <w:spacing w:val="5"/>
        </w:rPr>
        <w:t> </w:t>
      </w:r>
      <w:r>
        <w:rPr>
          <w:spacing w:val="-2"/>
        </w:rPr>
        <w:t>market.</w:t>
      </w:r>
    </w:p>
    <w:p>
      <w:pPr>
        <w:pStyle w:val="BodyText"/>
        <w:spacing w:after="0" w:line="228" w:lineRule="exact"/>
        <w:sectPr>
          <w:type w:val="continuous"/>
          <w:pgSz w:w="11910" w:h="16840"/>
          <w:pgMar w:header="0" w:footer="262" w:top="480" w:bottom="280" w:left="0" w:right="0"/>
          <w:cols w:num="2" w:equalWidth="0">
            <w:col w:w="5719" w:space="40"/>
            <w:col w:w="6151"/>
          </w:cols>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18"/>
      </w:pPr>
    </w:p>
    <w:p>
      <w:pPr>
        <w:pStyle w:val="BodyText"/>
        <w:spacing w:after="0"/>
        <w:sectPr>
          <w:pgSz w:w="11910" w:h="16840"/>
          <w:pgMar w:header="0" w:footer="262" w:top="0" w:bottom="580" w:left="0" w:right="0"/>
        </w:sectPr>
      </w:pPr>
    </w:p>
    <w:p>
      <w:pPr>
        <w:pStyle w:val="BodyText"/>
        <w:spacing w:line="290" w:lineRule="auto" w:before="105"/>
        <w:ind w:left="580" w:right="152"/>
      </w:pPr>
      <w:r>
        <w:rPr/>
        <mc:AlternateContent>
          <mc:Choice Requires="wps">
            <w:drawing>
              <wp:anchor distT="0" distB="0" distL="0" distR="0" allowOverlap="1" layoutInCell="1" locked="0" behindDoc="0" simplePos="0" relativeHeight="15730176">
                <wp:simplePos x="0" y="0"/>
                <wp:positionH relativeFrom="page">
                  <wp:posOffset>0</wp:posOffset>
                </wp:positionH>
                <wp:positionV relativeFrom="paragraph">
                  <wp:posOffset>-2214227</wp:posOffset>
                </wp:positionV>
                <wp:extent cx="7560309" cy="1987550"/>
                <wp:effectExtent l="0" t="0" r="0" b="0"/>
                <wp:wrapNone/>
                <wp:docPr id="20" name="Group 20"/>
                <wp:cNvGraphicFramePr>
                  <a:graphicFrameLocks/>
                </wp:cNvGraphicFramePr>
                <a:graphic>
                  <a:graphicData uri="http://schemas.microsoft.com/office/word/2010/wordprocessingGroup">
                    <wpg:wgp>
                      <wpg:cNvPr id="20" name="Group 20"/>
                      <wpg:cNvGrpSpPr/>
                      <wpg:grpSpPr>
                        <a:xfrm>
                          <a:off x="0" y="0"/>
                          <a:ext cx="7560309" cy="1987550"/>
                          <a:chExt cx="7560309" cy="1987550"/>
                        </a:xfrm>
                      </wpg:grpSpPr>
                      <pic:pic>
                        <pic:nvPicPr>
                          <pic:cNvPr id="21" name="Image 21"/>
                          <pic:cNvPicPr/>
                        </pic:nvPicPr>
                        <pic:blipFill>
                          <a:blip r:embed="rId15" cstate="print"/>
                          <a:stretch>
                            <a:fillRect/>
                          </a:stretch>
                        </pic:blipFill>
                        <pic:spPr>
                          <a:xfrm>
                            <a:off x="0" y="0"/>
                            <a:ext cx="7559991" cy="1987194"/>
                          </a:xfrm>
                          <a:prstGeom prst="rect">
                            <a:avLst/>
                          </a:prstGeom>
                        </pic:spPr>
                      </pic:pic>
                      <pic:pic>
                        <pic:nvPicPr>
                          <pic:cNvPr id="22" name="Image 22"/>
                          <pic:cNvPicPr/>
                        </pic:nvPicPr>
                        <pic:blipFill>
                          <a:blip r:embed="rId14" cstate="print"/>
                          <a:stretch>
                            <a:fillRect/>
                          </a:stretch>
                        </pic:blipFill>
                        <pic:spPr>
                          <a:xfrm>
                            <a:off x="0" y="12"/>
                            <a:ext cx="7560005" cy="1987194"/>
                          </a:xfrm>
                          <a:prstGeom prst="rect">
                            <a:avLst/>
                          </a:prstGeom>
                        </pic:spPr>
                      </pic:pic>
                      <pic:pic>
                        <pic:nvPicPr>
                          <pic:cNvPr id="23" name="Image 23"/>
                          <pic:cNvPicPr/>
                        </pic:nvPicPr>
                        <pic:blipFill>
                          <a:blip r:embed="rId10" cstate="print"/>
                          <a:stretch>
                            <a:fillRect/>
                          </a:stretch>
                        </pic:blipFill>
                        <pic:spPr>
                          <a:xfrm>
                            <a:off x="6064250" y="186689"/>
                            <a:ext cx="1155700" cy="648398"/>
                          </a:xfrm>
                          <a:prstGeom prst="rect">
                            <a:avLst/>
                          </a:prstGeom>
                        </pic:spPr>
                      </pic:pic>
                      <wps:wsp>
                        <wps:cNvPr id="24" name="Textbox 24"/>
                        <wps:cNvSpPr txBox="1"/>
                        <wps:spPr>
                          <a:xfrm>
                            <a:off x="368345" y="420954"/>
                            <a:ext cx="3941445" cy="119380"/>
                          </a:xfrm>
                          <a:prstGeom prst="rect">
                            <a:avLst/>
                          </a:prstGeom>
                        </wps:spPr>
                        <wps:txbx>
                          <w:txbxContent>
                            <w:p>
                              <w:pPr>
                                <w:spacing w:line="184" w:lineRule="exact" w:before="4"/>
                                <w:ind w:left="0" w:right="0" w:firstLine="0"/>
                                <w:jc w:val="left"/>
                                <w:rPr>
                                  <w:b/>
                                  <w:sz w:val="16"/>
                                </w:rPr>
                              </w:pPr>
                              <w:r>
                                <w:rPr>
                                  <w:b/>
                                  <w:color w:val="FFFFFF"/>
                                  <w:spacing w:val="-2"/>
                                  <w:w w:val="105"/>
                                  <w:sz w:val="16"/>
                                </w:rPr>
                                <w:t>Making</w:t>
                              </w:r>
                              <w:r>
                                <w:rPr>
                                  <w:b/>
                                  <w:color w:val="FFFFFF"/>
                                  <w:w w:val="105"/>
                                  <w:sz w:val="16"/>
                                </w:rPr>
                                <w:t> </w:t>
                              </w:r>
                              <w:r>
                                <w:rPr>
                                  <w:b/>
                                  <w:color w:val="FFFFFF"/>
                                  <w:spacing w:val="-2"/>
                                  <w:w w:val="105"/>
                                  <w:sz w:val="16"/>
                                </w:rPr>
                                <w:t>Sense</w:t>
                              </w:r>
                              <w:r>
                                <w:rPr>
                                  <w:b/>
                                  <w:color w:val="FFFFFF"/>
                                  <w:w w:val="105"/>
                                  <w:sz w:val="16"/>
                                </w:rPr>
                                <w:t> </w:t>
                              </w:r>
                              <w:r>
                                <w:rPr>
                                  <w:b/>
                                  <w:color w:val="FFFFFF"/>
                                  <w:spacing w:val="-2"/>
                                  <w:w w:val="105"/>
                                  <w:sz w:val="16"/>
                                </w:rPr>
                                <w:t>of</w:t>
                              </w:r>
                              <w:r>
                                <w:rPr>
                                  <w:b/>
                                  <w:color w:val="FFFFFF"/>
                                  <w:w w:val="105"/>
                                  <w:sz w:val="16"/>
                                </w:rPr>
                                <w:t> </w:t>
                              </w:r>
                              <w:r>
                                <w:rPr>
                                  <w:b/>
                                  <w:color w:val="FFFFFF"/>
                                  <w:spacing w:val="-2"/>
                                  <w:w w:val="105"/>
                                  <w:sz w:val="16"/>
                                </w:rPr>
                                <w:t>Carbon</w:t>
                              </w:r>
                              <w:r>
                                <w:rPr>
                                  <w:b/>
                                  <w:color w:val="FFFFFF"/>
                                  <w:w w:val="105"/>
                                  <w:sz w:val="16"/>
                                </w:rPr>
                                <w:t> </w:t>
                              </w:r>
                              <w:r>
                                <w:rPr>
                                  <w:b/>
                                  <w:color w:val="FFFFFF"/>
                                  <w:spacing w:val="-2"/>
                                  <w:w w:val="105"/>
                                  <w:sz w:val="16"/>
                                </w:rPr>
                                <w:t>Offsetting:</w:t>
                              </w:r>
                              <w:r>
                                <w:rPr>
                                  <w:b/>
                                  <w:color w:val="FFFFFF"/>
                                  <w:w w:val="105"/>
                                  <w:sz w:val="16"/>
                                </w:rPr>
                                <w:t> </w:t>
                              </w:r>
                              <w:r>
                                <w:rPr>
                                  <w:b/>
                                  <w:color w:val="FFFFFF"/>
                                  <w:spacing w:val="-2"/>
                                  <w:w w:val="105"/>
                                  <w:sz w:val="16"/>
                                </w:rPr>
                                <w:t>Opportunities</w:t>
                              </w:r>
                              <w:r>
                                <w:rPr>
                                  <w:b/>
                                  <w:color w:val="FFFFFF"/>
                                  <w:w w:val="105"/>
                                  <w:sz w:val="16"/>
                                </w:rPr>
                                <w:t> </w:t>
                              </w:r>
                              <w:r>
                                <w:rPr>
                                  <w:b/>
                                  <w:color w:val="FFFFFF"/>
                                  <w:spacing w:val="-2"/>
                                  <w:w w:val="105"/>
                                  <w:sz w:val="16"/>
                                </w:rPr>
                                <w:t>and</w:t>
                              </w:r>
                              <w:r>
                                <w:rPr>
                                  <w:b/>
                                  <w:color w:val="FFFFFF"/>
                                  <w:spacing w:val="1"/>
                                  <w:w w:val="105"/>
                                  <w:sz w:val="16"/>
                                </w:rPr>
                                <w:t> </w:t>
                              </w:r>
                              <w:r>
                                <w:rPr>
                                  <w:b/>
                                  <w:color w:val="FFFFFF"/>
                                  <w:spacing w:val="-2"/>
                                  <w:w w:val="105"/>
                                  <w:sz w:val="16"/>
                                </w:rPr>
                                <w:t>Challenges</w:t>
                              </w:r>
                              <w:r>
                                <w:rPr>
                                  <w:b/>
                                  <w:color w:val="FFFFFF"/>
                                  <w:w w:val="105"/>
                                  <w:sz w:val="16"/>
                                </w:rPr>
                                <w:t> </w:t>
                              </w:r>
                              <w:r>
                                <w:rPr>
                                  <w:b/>
                                  <w:color w:val="FFFFFF"/>
                                  <w:spacing w:val="-2"/>
                                  <w:w w:val="105"/>
                                  <w:sz w:val="16"/>
                                </w:rPr>
                                <w:t>for</w:t>
                              </w:r>
                              <w:r>
                                <w:rPr>
                                  <w:b/>
                                  <w:color w:val="FFFFFF"/>
                                  <w:w w:val="105"/>
                                  <w:sz w:val="16"/>
                                </w:rPr>
                                <w:t> </w:t>
                              </w:r>
                              <w:r>
                                <w:rPr>
                                  <w:b/>
                                  <w:color w:val="FFFFFF"/>
                                  <w:spacing w:val="-2"/>
                                  <w:w w:val="105"/>
                                  <w:sz w:val="16"/>
                                </w:rPr>
                                <w:t>Businesses</w:t>
                              </w:r>
                            </w:p>
                          </w:txbxContent>
                        </wps:txbx>
                        <wps:bodyPr wrap="square" lIns="0" tIns="0" rIns="0" bIns="0" rtlCol="0">
                          <a:noAutofit/>
                        </wps:bodyPr>
                      </wps:wsp>
                      <wps:wsp>
                        <wps:cNvPr id="25" name="Textbox 25"/>
                        <wps:cNvSpPr txBox="1"/>
                        <wps:spPr>
                          <a:xfrm>
                            <a:off x="368300" y="1382001"/>
                            <a:ext cx="3488690" cy="268605"/>
                          </a:xfrm>
                          <a:prstGeom prst="rect">
                            <a:avLst/>
                          </a:prstGeom>
                        </wps:spPr>
                        <wps:txbx>
                          <w:txbxContent>
                            <w:p>
                              <w:pPr>
                                <w:spacing w:line="414" w:lineRule="exact" w:before="9"/>
                                <w:ind w:left="0" w:right="0" w:firstLine="0"/>
                                <w:jc w:val="left"/>
                                <w:rPr>
                                  <w:b/>
                                  <w:sz w:val="36"/>
                                </w:rPr>
                              </w:pPr>
                              <w:r>
                                <w:rPr>
                                  <w:b/>
                                  <w:color w:val="FFFFFF"/>
                                  <w:w w:val="105"/>
                                  <w:sz w:val="36"/>
                                </w:rPr>
                                <w:t>Best</w:t>
                              </w:r>
                              <w:r>
                                <w:rPr>
                                  <w:b/>
                                  <w:color w:val="FFFFFF"/>
                                  <w:spacing w:val="-23"/>
                                  <w:w w:val="105"/>
                                  <w:sz w:val="36"/>
                                </w:rPr>
                                <w:t> </w:t>
                              </w:r>
                              <w:r>
                                <w:rPr>
                                  <w:b/>
                                  <w:color w:val="FFFFFF"/>
                                  <w:w w:val="105"/>
                                  <w:sz w:val="36"/>
                                </w:rPr>
                                <w:t>Practices</w:t>
                              </w:r>
                              <w:r>
                                <w:rPr>
                                  <w:b/>
                                  <w:color w:val="FFFFFF"/>
                                  <w:spacing w:val="-22"/>
                                  <w:w w:val="105"/>
                                  <w:sz w:val="36"/>
                                </w:rPr>
                                <w:t> </w:t>
                              </w:r>
                              <w:r>
                                <w:rPr>
                                  <w:b/>
                                  <w:color w:val="FFFFFF"/>
                                  <w:w w:val="105"/>
                                  <w:sz w:val="36"/>
                                </w:rPr>
                                <w:t>in</w:t>
                              </w:r>
                              <w:r>
                                <w:rPr>
                                  <w:b/>
                                  <w:color w:val="FFFFFF"/>
                                  <w:spacing w:val="-22"/>
                                  <w:w w:val="105"/>
                                  <w:sz w:val="36"/>
                                </w:rPr>
                                <w:t> </w:t>
                              </w:r>
                              <w:r>
                                <w:rPr>
                                  <w:b/>
                                  <w:color w:val="FFFFFF"/>
                                  <w:w w:val="105"/>
                                  <w:sz w:val="36"/>
                                </w:rPr>
                                <w:t>ESG</w:t>
                              </w:r>
                              <w:r>
                                <w:rPr>
                                  <w:b/>
                                  <w:color w:val="FFFFFF"/>
                                  <w:spacing w:val="-22"/>
                                  <w:w w:val="105"/>
                                  <w:sz w:val="36"/>
                                </w:rPr>
                                <w:t> </w:t>
                              </w:r>
                              <w:r>
                                <w:rPr>
                                  <w:b/>
                                  <w:color w:val="FFFFFF"/>
                                  <w:spacing w:val="-2"/>
                                  <w:w w:val="105"/>
                                  <w:sz w:val="36"/>
                                </w:rPr>
                                <w:t>Reporting</w:t>
                              </w:r>
                            </w:p>
                          </w:txbxContent>
                        </wps:txbx>
                        <wps:bodyPr wrap="square" lIns="0" tIns="0" rIns="0" bIns="0" rtlCol="0">
                          <a:noAutofit/>
                        </wps:bodyPr>
                      </wps:wsp>
                    </wpg:wgp>
                  </a:graphicData>
                </a:graphic>
              </wp:anchor>
            </w:drawing>
          </mc:Choice>
          <mc:Fallback>
            <w:pict>
              <v:group style="position:absolute;margin-left:0pt;margin-top:-174.348587pt;width:595.3pt;height:156.5pt;mso-position-horizontal-relative:page;mso-position-vertical-relative:paragraph;z-index:15730176" id="docshapegroup18" coordorigin="0,-3487" coordsize="11906,3130">
                <v:shape style="position:absolute;left:0;top:-3487;width:11906;height:3130" type="#_x0000_t75" id="docshape19" stroked="false">
                  <v:imagedata r:id="rId15" o:title=""/>
                </v:shape>
                <v:shape style="position:absolute;left:0;top:-3487;width:11906;height:3130" type="#_x0000_t75" id="docshape20" stroked="false">
                  <v:imagedata r:id="rId14" o:title=""/>
                </v:shape>
                <v:shape style="position:absolute;left:9550;top:-3193;width:1820;height:1022" type="#_x0000_t75" id="docshape21" stroked="false">
                  <v:imagedata r:id="rId10" o:title=""/>
                </v:shape>
                <v:shape style="position:absolute;left:580;top:-2825;width:6207;height:188" type="#_x0000_t202" id="docshape22" filled="false" stroked="false">
                  <v:textbox inset="0,0,0,0">
                    <w:txbxContent>
                      <w:p>
                        <w:pPr>
                          <w:spacing w:line="184" w:lineRule="exact" w:before="4"/>
                          <w:ind w:left="0" w:right="0" w:firstLine="0"/>
                          <w:jc w:val="left"/>
                          <w:rPr>
                            <w:b/>
                            <w:sz w:val="16"/>
                          </w:rPr>
                        </w:pPr>
                        <w:r>
                          <w:rPr>
                            <w:b/>
                            <w:color w:val="FFFFFF"/>
                            <w:spacing w:val="-2"/>
                            <w:w w:val="105"/>
                            <w:sz w:val="16"/>
                          </w:rPr>
                          <w:t>Making</w:t>
                        </w:r>
                        <w:r>
                          <w:rPr>
                            <w:b/>
                            <w:color w:val="FFFFFF"/>
                            <w:w w:val="105"/>
                            <w:sz w:val="16"/>
                          </w:rPr>
                          <w:t> </w:t>
                        </w:r>
                        <w:r>
                          <w:rPr>
                            <w:b/>
                            <w:color w:val="FFFFFF"/>
                            <w:spacing w:val="-2"/>
                            <w:w w:val="105"/>
                            <w:sz w:val="16"/>
                          </w:rPr>
                          <w:t>Sense</w:t>
                        </w:r>
                        <w:r>
                          <w:rPr>
                            <w:b/>
                            <w:color w:val="FFFFFF"/>
                            <w:w w:val="105"/>
                            <w:sz w:val="16"/>
                          </w:rPr>
                          <w:t> </w:t>
                        </w:r>
                        <w:r>
                          <w:rPr>
                            <w:b/>
                            <w:color w:val="FFFFFF"/>
                            <w:spacing w:val="-2"/>
                            <w:w w:val="105"/>
                            <w:sz w:val="16"/>
                          </w:rPr>
                          <w:t>of</w:t>
                        </w:r>
                        <w:r>
                          <w:rPr>
                            <w:b/>
                            <w:color w:val="FFFFFF"/>
                            <w:w w:val="105"/>
                            <w:sz w:val="16"/>
                          </w:rPr>
                          <w:t> </w:t>
                        </w:r>
                        <w:r>
                          <w:rPr>
                            <w:b/>
                            <w:color w:val="FFFFFF"/>
                            <w:spacing w:val="-2"/>
                            <w:w w:val="105"/>
                            <w:sz w:val="16"/>
                          </w:rPr>
                          <w:t>Carbon</w:t>
                        </w:r>
                        <w:r>
                          <w:rPr>
                            <w:b/>
                            <w:color w:val="FFFFFF"/>
                            <w:w w:val="105"/>
                            <w:sz w:val="16"/>
                          </w:rPr>
                          <w:t> </w:t>
                        </w:r>
                        <w:r>
                          <w:rPr>
                            <w:b/>
                            <w:color w:val="FFFFFF"/>
                            <w:spacing w:val="-2"/>
                            <w:w w:val="105"/>
                            <w:sz w:val="16"/>
                          </w:rPr>
                          <w:t>Offsetting:</w:t>
                        </w:r>
                        <w:r>
                          <w:rPr>
                            <w:b/>
                            <w:color w:val="FFFFFF"/>
                            <w:w w:val="105"/>
                            <w:sz w:val="16"/>
                          </w:rPr>
                          <w:t> </w:t>
                        </w:r>
                        <w:r>
                          <w:rPr>
                            <w:b/>
                            <w:color w:val="FFFFFF"/>
                            <w:spacing w:val="-2"/>
                            <w:w w:val="105"/>
                            <w:sz w:val="16"/>
                          </w:rPr>
                          <w:t>Opportunities</w:t>
                        </w:r>
                        <w:r>
                          <w:rPr>
                            <w:b/>
                            <w:color w:val="FFFFFF"/>
                            <w:w w:val="105"/>
                            <w:sz w:val="16"/>
                          </w:rPr>
                          <w:t> </w:t>
                        </w:r>
                        <w:r>
                          <w:rPr>
                            <w:b/>
                            <w:color w:val="FFFFFF"/>
                            <w:spacing w:val="-2"/>
                            <w:w w:val="105"/>
                            <w:sz w:val="16"/>
                          </w:rPr>
                          <w:t>and</w:t>
                        </w:r>
                        <w:r>
                          <w:rPr>
                            <w:b/>
                            <w:color w:val="FFFFFF"/>
                            <w:spacing w:val="1"/>
                            <w:w w:val="105"/>
                            <w:sz w:val="16"/>
                          </w:rPr>
                          <w:t> </w:t>
                        </w:r>
                        <w:r>
                          <w:rPr>
                            <w:b/>
                            <w:color w:val="FFFFFF"/>
                            <w:spacing w:val="-2"/>
                            <w:w w:val="105"/>
                            <w:sz w:val="16"/>
                          </w:rPr>
                          <w:t>Challenges</w:t>
                        </w:r>
                        <w:r>
                          <w:rPr>
                            <w:b/>
                            <w:color w:val="FFFFFF"/>
                            <w:w w:val="105"/>
                            <w:sz w:val="16"/>
                          </w:rPr>
                          <w:t> </w:t>
                        </w:r>
                        <w:r>
                          <w:rPr>
                            <w:b/>
                            <w:color w:val="FFFFFF"/>
                            <w:spacing w:val="-2"/>
                            <w:w w:val="105"/>
                            <w:sz w:val="16"/>
                          </w:rPr>
                          <w:t>for</w:t>
                        </w:r>
                        <w:r>
                          <w:rPr>
                            <w:b/>
                            <w:color w:val="FFFFFF"/>
                            <w:w w:val="105"/>
                            <w:sz w:val="16"/>
                          </w:rPr>
                          <w:t> </w:t>
                        </w:r>
                        <w:r>
                          <w:rPr>
                            <w:b/>
                            <w:color w:val="FFFFFF"/>
                            <w:spacing w:val="-2"/>
                            <w:w w:val="105"/>
                            <w:sz w:val="16"/>
                          </w:rPr>
                          <w:t>Businesses</w:t>
                        </w:r>
                      </w:p>
                    </w:txbxContent>
                  </v:textbox>
                  <w10:wrap type="none"/>
                </v:shape>
                <v:shape style="position:absolute;left:580;top:-1311;width:5494;height:423" type="#_x0000_t202" id="docshape23" filled="false" stroked="false">
                  <v:textbox inset="0,0,0,0">
                    <w:txbxContent>
                      <w:p>
                        <w:pPr>
                          <w:spacing w:line="414" w:lineRule="exact" w:before="9"/>
                          <w:ind w:left="0" w:right="0" w:firstLine="0"/>
                          <w:jc w:val="left"/>
                          <w:rPr>
                            <w:b/>
                            <w:sz w:val="36"/>
                          </w:rPr>
                        </w:pPr>
                        <w:r>
                          <w:rPr>
                            <w:b/>
                            <w:color w:val="FFFFFF"/>
                            <w:w w:val="105"/>
                            <w:sz w:val="36"/>
                          </w:rPr>
                          <w:t>Best</w:t>
                        </w:r>
                        <w:r>
                          <w:rPr>
                            <w:b/>
                            <w:color w:val="FFFFFF"/>
                            <w:spacing w:val="-23"/>
                            <w:w w:val="105"/>
                            <w:sz w:val="36"/>
                          </w:rPr>
                          <w:t> </w:t>
                        </w:r>
                        <w:r>
                          <w:rPr>
                            <w:b/>
                            <w:color w:val="FFFFFF"/>
                            <w:w w:val="105"/>
                            <w:sz w:val="36"/>
                          </w:rPr>
                          <w:t>Practices</w:t>
                        </w:r>
                        <w:r>
                          <w:rPr>
                            <w:b/>
                            <w:color w:val="FFFFFF"/>
                            <w:spacing w:val="-22"/>
                            <w:w w:val="105"/>
                            <w:sz w:val="36"/>
                          </w:rPr>
                          <w:t> </w:t>
                        </w:r>
                        <w:r>
                          <w:rPr>
                            <w:b/>
                            <w:color w:val="FFFFFF"/>
                            <w:w w:val="105"/>
                            <w:sz w:val="36"/>
                          </w:rPr>
                          <w:t>in</w:t>
                        </w:r>
                        <w:r>
                          <w:rPr>
                            <w:b/>
                            <w:color w:val="FFFFFF"/>
                            <w:spacing w:val="-22"/>
                            <w:w w:val="105"/>
                            <w:sz w:val="36"/>
                          </w:rPr>
                          <w:t> </w:t>
                        </w:r>
                        <w:r>
                          <w:rPr>
                            <w:b/>
                            <w:color w:val="FFFFFF"/>
                            <w:w w:val="105"/>
                            <w:sz w:val="36"/>
                          </w:rPr>
                          <w:t>ESG</w:t>
                        </w:r>
                        <w:r>
                          <w:rPr>
                            <w:b/>
                            <w:color w:val="FFFFFF"/>
                            <w:spacing w:val="-22"/>
                            <w:w w:val="105"/>
                            <w:sz w:val="36"/>
                          </w:rPr>
                          <w:t> </w:t>
                        </w:r>
                        <w:r>
                          <w:rPr>
                            <w:b/>
                            <w:color w:val="FFFFFF"/>
                            <w:spacing w:val="-2"/>
                            <w:w w:val="105"/>
                            <w:sz w:val="36"/>
                          </w:rPr>
                          <w:t>Reporting</w:t>
                        </w:r>
                      </w:p>
                    </w:txbxContent>
                  </v:textbox>
                  <w10:wrap type="none"/>
                </v:shape>
                <w10:wrap type="none"/>
              </v:group>
            </w:pict>
          </mc:Fallback>
        </mc:AlternateContent>
      </w:r>
      <w:r>
        <w:rPr/>
        <w:t>It's crucial to establish a clear ESG framework that outlines what will be reported and how it will be measured. Aligning ESG reporting with standardized best practices or guidelines as well as mandated requirements enhance comparability between companies, facilitate benchmarking, and drive industrywide improvements in sustainability practices.</w:t>
      </w:r>
    </w:p>
    <w:p>
      <w:pPr>
        <w:pStyle w:val="BodyText"/>
        <w:spacing w:line="290" w:lineRule="auto"/>
        <w:ind w:left="580" w:right="979"/>
      </w:pPr>
      <w:r>
        <w:rPr/>
        <w:t>Here are some best practices for establishing a strong ESG framework:</w:t>
      </w:r>
    </w:p>
    <w:p>
      <w:pPr>
        <w:pStyle w:val="BodyText"/>
      </w:pPr>
    </w:p>
    <w:p>
      <w:pPr>
        <w:pStyle w:val="BodyText"/>
        <w:spacing w:before="49"/>
      </w:pPr>
    </w:p>
    <w:p>
      <w:pPr>
        <w:pStyle w:val="Heading1"/>
      </w:pPr>
      <w:r>
        <w:rPr>
          <w:color w:val="783CBE"/>
        </w:rPr>
        <w:t>Identify</w:t>
      </w:r>
      <w:r>
        <w:rPr>
          <w:color w:val="783CBE"/>
          <w:spacing w:val="-2"/>
        </w:rPr>
        <w:t> </w:t>
      </w:r>
      <w:r>
        <w:rPr>
          <w:color w:val="783CBE"/>
        </w:rPr>
        <w:t>the</w:t>
      </w:r>
      <w:r>
        <w:rPr>
          <w:color w:val="783CBE"/>
          <w:spacing w:val="-1"/>
        </w:rPr>
        <w:t> </w:t>
      </w:r>
      <w:r>
        <w:rPr>
          <w:color w:val="783CBE"/>
        </w:rPr>
        <w:t>audience</w:t>
      </w:r>
      <w:r>
        <w:rPr>
          <w:color w:val="783CBE"/>
          <w:spacing w:val="-1"/>
        </w:rPr>
        <w:t> </w:t>
      </w:r>
      <w:r>
        <w:rPr>
          <w:color w:val="783CBE"/>
        </w:rPr>
        <w:t>and</w:t>
      </w:r>
      <w:r>
        <w:rPr>
          <w:color w:val="783CBE"/>
          <w:spacing w:val="-1"/>
        </w:rPr>
        <w:t> </w:t>
      </w:r>
      <w:r>
        <w:rPr>
          <w:color w:val="783CBE"/>
          <w:spacing w:val="-2"/>
        </w:rPr>
        <w:t>stakeholders.</w:t>
      </w:r>
    </w:p>
    <w:p>
      <w:pPr>
        <w:pStyle w:val="BodyText"/>
        <w:spacing w:before="40"/>
        <w:rPr>
          <w:b/>
          <w:sz w:val="24"/>
        </w:rPr>
      </w:pPr>
    </w:p>
    <w:p>
      <w:pPr>
        <w:pStyle w:val="BodyText"/>
        <w:spacing w:line="290" w:lineRule="auto"/>
        <w:ind w:left="580" w:right="152"/>
      </w:pPr>
      <w:r>
        <w:rPr/>
        <w:t>To ensure that the ESG report meets the needs of its stakeholders, a company should identify and track stakeholder engagement. This can involve activities such as outreach, surveys, interviews, and media monitoring. By engaging with stakeholders, the company can identify new ESG issues and address existing or future ones.</w:t>
      </w:r>
    </w:p>
    <w:p>
      <w:pPr>
        <w:pStyle w:val="BodyText"/>
        <w:spacing w:before="41"/>
      </w:pPr>
    </w:p>
    <w:p>
      <w:pPr>
        <w:pStyle w:val="BodyText"/>
        <w:spacing w:line="290" w:lineRule="auto"/>
        <w:ind w:left="580" w:right="152"/>
      </w:pPr>
      <w:r>
        <w:rPr/>
        <w:t>For instance, the Global Reporting Initiative (GRI) defines stakeholders as individuals or organizations</w:t>
      </w:r>
      <w:r>
        <w:rPr>
          <w:spacing w:val="40"/>
        </w:rPr>
        <w:t> </w:t>
      </w:r>
      <w:r>
        <w:rPr/>
        <w:t>that are affected by, or can affect, the company's ESG initiatives. These can include customers, employees, investors, suppliers, regulators, nongovernment organizations (NGOs), and communities.</w:t>
      </w:r>
    </w:p>
    <w:p>
      <w:pPr>
        <w:pStyle w:val="BodyText"/>
        <w:spacing w:before="42"/>
      </w:pPr>
    </w:p>
    <w:p>
      <w:pPr>
        <w:pStyle w:val="BodyText"/>
        <w:spacing w:line="290" w:lineRule="auto"/>
        <w:ind w:left="580"/>
      </w:pPr>
      <w:r>
        <w:rPr/>
        <w:t>Stakeholder engagement should be an ongoing process, as the needs and priorities of stakeholders can change over time. By tracking stakeholder engagement,</w:t>
      </w:r>
    </w:p>
    <w:p>
      <w:pPr>
        <w:pStyle w:val="BodyText"/>
        <w:spacing w:line="290" w:lineRule="auto"/>
        <w:ind w:left="580" w:right="152"/>
      </w:pPr>
      <w:r>
        <w:rPr/>
        <w:t>a company can ensure that its ESG report remains relevant and useful to its stakeholders. This can also help identify areas where it can improve its ESG performance and reporting.</w:t>
      </w:r>
    </w:p>
    <w:p>
      <w:pPr>
        <w:pStyle w:val="BodyText"/>
      </w:pPr>
    </w:p>
    <w:p>
      <w:pPr>
        <w:pStyle w:val="BodyText"/>
        <w:spacing w:before="51"/>
      </w:pPr>
    </w:p>
    <w:p>
      <w:pPr>
        <w:pStyle w:val="Heading1"/>
      </w:pPr>
      <w:r>
        <w:rPr>
          <w:color w:val="783DBF"/>
          <w:spacing w:val="-2"/>
          <w:w w:val="105"/>
        </w:rPr>
        <w:t>Establish</w:t>
      </w:r>
      <w:r>
        <w:rPr>
          <w:color w:val="783DBF"/>
          <w:spacing w:val="-17"/>
          <w:w w:val="105"/>
        </w:rPr>
        <w:t> </w:t>
      </w:r>
      <w:r>
        <w:rPr>
          <w:color w:val="783DBF"/>
          <w:spacing w:val="-2"/>
          <w:w w:val="105"/>
        </w:rPr>
        <w:t>a</w:t>
      </w:r>
      <w:r>
        <w:rPr>
          <w:color w:val="783DBF"/>
          <w:spacing w:val="-16"/>
          <w:w w:val="105"/>
        </w:rPr>
        <w:t> </w:t>
      </w:r>
      <w:r>
        <w:rPr>
          <w:color w:val="783DBF"/>
          <w:spacing w:val="-2"/>
          <w:w w:val="105"/>
        </w:rPr>
        <w:t>clear</w:t>
      </w:r>
      <w:r>
        <w:rPr>
          <w:color w:val="783DBF"/>
          <w:spacing w:val="-16"/>
          <w:w w:val="105"/>
        </w:rPr>
        <w:t> </w:t>
      </w:r>
      <w:r>
        <w:rPr>
          <w:color w:val="783DBF"/>
          <w:spacing w:val="-2"/>
          <w:w w:val="105"/>
        </w:rPr>
        <w:t>ESG</w:t>
      </w:r>
      <w:r>
        <w:rPr>
          <w:color w:val="783DBF"/>
          <w:spacing w:val="-16"/>
          <w:w w:val="105"/>
        </w:rPr>
        <w:t> </w:t>
      </w:r>
      <w:r>
        <w:rPr>
          <w:color w:val="783DBF"/>
          <w:spacing w:val="-2"/>
          <w:w w:val="105"/>
        </w:rPr>
        <w:t>framework.</w:t>
      </w:r>
    </w:p>
    <w:p>
      <w:pPr>
        <w:pStyle w:val="BodyText"/>
        <w:spacing w:before="40"/>
        <w:rPr>
          <w:b/>
          <w:sz w:val="24"/>
        </w:rPr>
      </w:pPr>
    </w:p>
    <w:p>
      <w:pPr>
        <w:pStyle w:val="BodyText"/>
        <w:spacing w:line="290" w:lineRule="auto"/>
        <w:ind w:left="580" w:right="152"/>
      </w:pPr>
      <w:r>
        <w:rPr/>
        <w:t>Credible ESG reporting involves the disclosure of accurate and comparable information. A robust ESG framework involves:</w:t>
      </w:r>
    </w:p>
    <w:p>
      <w:pPr>
        <w:pStyle w:val="BodyText"/>
        <w:spacing w:before="45"/>
      </w:pPr>
    </w:p>
    <w:p>
      <w:pPr>
        <w:spacing w:line="290" w:lineRule="auto" w:before="0"/>
        <w:ind w:left="580" w:right="405" w:firstLine="0"/>
        <w:jc w:val="left"/>
        <w:rPr>
          <w:sz w:val="20"/>
        </w:rPr>
      </w:pPr>
      <w:r>
        <w:rPr>
          <w:b/>
          <w:sz w:val="20"/>
        </w:rPr>
        <w:t>Dgfining ESG mgtrics snd KPIs</w:t>
      </w:r>
      <w:r>
        <w:rPr>
          <w:sz w:val="20"/>
        </w:rPr>
        <w:t>. These success factors should be relevant to the business, aligned</w:t>
      </w:r>
    </w:p>
    <w:p>
      <w:pPr>
        <w:pStyle w:val="BodyText"/>
        <w:spacing w:line="290" w:lineRule="auto" w:before="105"/>
        <w:ind w:left="407" w:right="682"/>
      </w:pPr>
      <w:r>
        <w:rPr/>
        <w:br w:type="column"/>
      </w:r>
      <w:r>
        <w:rPr/>
        <w:t>with business objectives, and easily measurable. For example, a technology company may track energy consumption, waste generation, and employee diversity as ESG metrics, with corresponding KPIs such as</w:t>
      </w:r>
      <w:r>
        <w:rPr>
          <w:spacing w:val="80"/>
        </w:rPr>
        <w:t> </w:t>
      </w:r>
      <w:r>
        <w:rPr/>
        <w:t>reducing energy consumption by 10% over the next</w:t>
      </w:r>
    </w:p>
    <w:p>
      <w:pPr>
        <w:pStyle w:val="BodyText"/>
        <w:spacing w:line="290" w:lineRule="auto"/>
        <w:ind w:left="407" w:right="94"/>
      </w:pPr>
      <w:r>
        <w:rPr/>
        <w:t>five years and increasing the proportion of women in leadership positions to 30% by 2025.</w:t>
      </w:r>
    </w:p>
    <w:p>
      <w:pPr>
        <w:pStyle w:val="BodyText"/>
        <w:spacing w:before="41"/>
      </w:pPr>
    </w:p>
    <w:p>
      <w:pPr>
        <w:pStyle w:val="BodyText"/>
        <w:spacing w:line="290" w:lineRule="auto"/>
        <w:ind w:left="407" w:right="582"/>
      </w:pPr>
      <w:r>
        <w:rPr/>
        <w:t>Companies can also use established standards and frameworks, such as the GRI, Sustainability Accounting Standards Board (SASB), and the Task Force on Climate- related Financial Disclosures (TCFD). These frameworks can provide you guidance on which ESG issues to prioritize and how to measure and report on them.</w:t>
      </w:r>
    </w:p>
    <w:p>
      <w:pPr>
        <w:pStyle w:val="BodyText"/>
        <w:spacing w:before="41"/>
      </w:pPr>
    </w:p>
    <w:p>
      <w:pPr>
        <w:pStyle w:val="BodyText"/>
        <w:spacing w:line="290" w:lineRule="auto" w:before="1"/>
        <w:ind w:left="407" w:right="857"/>
      </w:pPr>
      <w:r>
        <w:rPr>
          <w:b/>
        </w:rPr>
        <w:t>Setting ESG targets. </w:t>
      </w:r>
      <w:r>
        <w:rPr/>
        <w:t>They should be relevant and aligned with industry standards and best practices.</w:t>
      </w:r>
      <w:r>
        <w:rPr>
          <w:spacing w:val="40"/>
        </w:rPr>
        <w:t> </w:t>
      </w:r>
      <w:r>
        <w:rPr/>
        <w:t>For example, companies can set a target to reduce its GHG emissions by 30% by 2030, in line with the Paris Agreement targets.</w:t>
      </w:r>
    </w:p>
    <w:p>
      <w:pPr>
        <w:pStyle w:val="BodyText"/>
        <w:spacing w:before="42"/>
      </w:pPr>
    </w:p>
    <w:p>
      <w:pPr>
        <w:spacing w:before="0"/>
        <w:ind w:left="407" w:right="0" w:firstLine="0"/>
        <w:jc w:val="left"/>
        <w:rPr>
          <w:sz w:val="20"/>
        </w:rPr>
      </w:pPr>
      <w:r>
        <w:rPr>
          <w:b/>
          <w:sz w:val="20"/>
        </w:rPr>
        <w:t>Collecting</w:t>
      </w:r>
      <w:r>
        <w:rPr>
          <w:b/>
          <w:spacing w:val="8"/>
          <w:sz w:val="20"/>
        </w:rPr>
        <w:t> </w:t>
      </w:r>
      <w:r>
        <w:rPr>
          <w:b/>
          <w:sz w:val="20"/>
        </w:rPr>
        <w:t>and</w:t>
      </w:r>
      <w:r>
        <w:rPr>
          <w:b/>
          <w:spacing w:val="9"/>
          <w:sz w:val="20"/>
        </w:rPr>
        <w:t> </w:t>
      </w:r>
      <w:r>
        <w:rPr>
          <w:b/>
          <w:sz w:val="20"/>
        </w:rPr>
        <w:t>managing</w:t>
      </w:r>
      <w:r>
        <w:rPr>
          <w:b/>
          <w:spacing w:val="9"/>
          <w:sz w:val="20"/>
        </w:rPr>
        <w:t> </w:t>
      </w:r>
      <w:r>
        <w:rPr>
          <w:b/>
          <w:sz w:val="20"/>
        </w:rPr>
        <w:t>data.</w:t>
      </w:r>
      <w:r>
        <w:rPr>
          <w:b/>
          <w:spacing w:val="13"/>
          <w:sz w:val="20"/>
        </w:rPr>
        <w:t> </w:t>
      </w:r>
      <w:r>
        <w:rPr>
          <w:sz w:val="20"/>
        </w:rPr>
        <w:t>This</w:t>
      </w:r>
      <w:r>
        <w:rPr>
          <w:spacing w:val="13"/>
          <w:sz w:val="20"/>
        </w:rPr>
        <w:t> </w:t>
      </w:r>
      <w:r>
        <w:rPr>
          <w:sz w:val="20"/>
        </w:rPr>
        <w:t>data</w:t>
      </w:r>
      <w:r>
        <w:rPr>
          <w:spacing w:val="12"/>
          <w:sz w:val="20"/>
        </w:rPr>
        <w:t> </w:t>
      </w:r>
      <w:r>
        <w:rPr>
          <w:sz w:val="20"/>
        </w:rPr>
        <w:t>needs</w:t>
      </w:r>
      <w:r>
        <w:rPr>
          <w:spacing w:val="13"/>
          <w:sz w:val="20"/>
        </w:rPr>
        <w:t> </w:t>
      </w:r>
      <w:r>
        <w:rPr>
          <w:sz w:val="20"/>
        </w:rPr>
        <w:t>to</w:t>
      </w:r>
      <w:r>
        <w:rPr>
          <w:spacing w:val="13"/>
          <w:sz w:val="20"/>
        </w:rPr>
        <w:t> </w:t>
      </w:r>
      <w:r>
        <w:rPr>
          <w:spacing w:val="-5"/>
          <w:sz w:val="20"/>
        </w:rPr>
        <w:t>be:</w:t>
      </w:r>
    </w:p>
    <w:p>
      <w:pPr>
        <w:pStyle w:val="BodyText"/>
        <w:spacing w:before="96"/>
      </w:pPr>
    </w:p>
    <w:p>
      <w:pPr>
        <w:pStyle w:val="ListParagraph"/>
        <w:numPr>
          <w:ilvl w:val="0"/>
          <w:numId w:val="2"/>
        </w:numPr>
        <w:tabs>
          <w:tab w:pos="647" w:val="left" w:leader="none"/>
        </w:tabs>
        <w:spacing w:line="290" w:lineRule="auto" w:before="0" w:after="0"/>
        <w:ind w:left="647" w:right="761" w:hanging="240"/>
        <w:jc w:val="left"/>
        <w:rPr>
          <w:sz w:val="20"/>
        </w:rPr>
      </w:pPr>
      <w:r>
        <w:rPr>
          <w:b/>
          <w:sz w:val="20"/>
        </w:rPr>
        <w:t>Relevant and reliable. </w:t>
      </w:r>
      <w:r>
        <w:rPr>
          <w:sz w:val="20"/>
        </w:rPr>
        <w:t>Identify the data sources for </w:t>
      </w:r>
      <w:r>
        <w:rPr>
          <w:w w:val="105"/>
          <w:sz w:val="20"/>
        </w:rPr>
        <w:t>each ESG metric and KPI and establish processes</w:t>
      </w:r>
    </w:p>
    <w:p>
      <w:pPr>
        <w:pStyle w:val="BodyText"/>
        <w:spacing w:line="290" w:lineRule="auto"/>
        <w:ind w:left="647" w:right="699"/>
      </w:pPr>
      <w:r>
        <w:rPr/>
        <w:t>to collect and manage the data. This could involve working with third-party providers or investing in specialized software to automate data collection</w:t>
      </w:r>
      <w:r>
        <w:rPr>
          <w:spacing w:val="80"/>
        </w:rPr>
        <w:t> </w:t>
      </w:r>
      <w:r>
        <w:rPr/>
        <w:t>and analysis. Furthermore, different ESG reporting standards have their own specific data requirements that reflect their objectives and focus areas. For instance, the TCFD focuses on climate-related risks and opportunities, while SASB aims to provide industry-specific standards that prioritize financially material sustainability.</w:t>
      </w:r>
    </w:p>
    <w:p>
      <w:pPr>
        <w:pStyle w:val="BodyText"/>
        <w:spacing w:before="36"/>
      </w:pPr>
    </w:p>
    <w:p>
      <w:pPr>
        <w:pStyle w:val="ListParagraph"/>
        <w:numPr>
          <w:ilvl w:val="0"/>
          <w:numId w:val="2"/>
        </w:numPr>
        <w:tabs>
          <w:tab w:pos="647" w:val="left" w:leader="none"/>
        </w:tabs>
        <w:spacing w:line="290" w:lineRule="auto" w:before="0" w:after="0"/>
        <w:ind w:left="647" w:right="733" w:hanging="240"/>
        <w:jc w:val="left"/>
        <w:rPr>
          <w:sz w:val="20"/>
        </w:rPr>
      </w:pPr>
      <w:r>
        <w:rPr>
          <w:b/>
          <w:sz w:val="20"/>
        </w:rPr>
        <w:t>High-quality and accurate. </w:t>
      </w:r>
      <w:r>
        <w:rPr>
          <w:sz w:val="20"/>
        </w:rPr>
        <w:t>Establish data quality controls, such as regular data cleaning and verification, as well as data governance frameworks to ensure data privacy, security, and compliance.</w:t>
      </w:r>
    </w:p>
    <w:p>
      <w:pPr>
        <w:pStyle w:val="ListParagraph"/>
        <w:spacing w:after="0" w:line="290" w:lineRule="auto"/>
        <w:jc w:val="left"/>
        <w:rPr>
          <w:sz w:val="20"/>
        </w:rPr>
        <w:sectPr>
          <w:type w:val="continuous"/>
          <w:pgSz w:w="11910" w:h="16840"/>
          <w:pgMar w:header="0" w:footer="262" w:top="480" w:bottom="280" w:left="0" w:right="0"/>
          <w:cols w:num="2" w:equalWidth="0">
            <w:col w:w="5705" w:space="40"/>
            <w:col w:w="6165"/>
          </w:cols>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31"/>
      </w:pPr>
    </w:p>
    <w:p>
      <w:pPr>
        <w:spacing w:before="0"/>
        <w:ind w:left="580" w:right="0" w:firstLine="0"/>
        <w:jc w:val="left"/>
        <w:rPr>
          <w:sz w:val="20"/>
        </w:rPr>
      </w:pPr>
      <w:r>
        <w:rPr>
          <w:sz w:val="20"/>
        </w:rPr>
        <mc:AlternateContent>
          <mc:Choice Requires="wps">
            <w:drawing>
              <wp:anchor distT="0" distB="0" distL="0" distR="0" allowOverlap="1" layoutInCell="1" locked="0" behindDoc="0" simplePos="0" relativeHeight="15730688">
                <wp:simplePos x="0" y="0"/>
                <wp:positionH relativeFrom="page">
                  <wp:posOffset>0</wp:posOffset>
                </wp:positionH>
                <wp:positionV relativeFrom="paragraph">
                  <wp:posOffset>-2306446</wp:posOffset>
                </wp:positionV>
                <wp:extent cx="7560309" cy="2010410"/>
                <wp:effectExtent l="0" t="0" r="0" b="0"/>
                <wp:wrapNone/>
                <wp:docPr id="26" name="Group 26"/>
                <wp:cNvGraphicFramePr>
                  <a:graphicFrameLocks/>
                </wp:cNvGraphicFramePr>
                <a:graphic>
                  <a:graphicData uri="http://schemas.microsoft.com/office/word/2010/wordprocessingGroup">
                    <wpg:wgp>
                      <wpg:cNvPr id="26" name="Group 26"/>
                      <wpg:cNvGrpSpPr/>
                      <wpg:grpSpPr>
                        <a:xfrm>
                          <a:off x="0" y="0"/>
                          <a:ext cx="7560309" cy="2010410"/>
                          <a:chExt cx="7560309" cy="2010410"/>
                        </a:xfrm>
                      </wpg:grpSpPr>
                      <pic:pic>
                        <pic:nvPicPr>
                          <pic:cNvPr id="27" name="Image 27"/>
                          <pic:cNvPicPr/>
                        </pic:nvPicPr>
                        <pic:blipFill>
                          <a:blip r:embed="rId16" cstate="print"/>
                          <a:stretch>
                            <a:fillRect/>
                          </a:stretch>
                        </pic:blipFill>
                        <pic:spPr>
                          <a:xfrm>
                            <a:off x="0" y="0"/>
                            <a:ext cx="7559992" cy="2010105"/>
                          </a:xfrm>
                          <a:prstGeom prst="rect">
                            <a:avLst/>
                          </a:prstGeom>
                        </pic:spPr>
                      </pic:pic>
                      <pic:pic>
                        <pic:nvPicPr>
                          <pic:cNvPr id="28" name="Image 28"/>
                          <pic:cNvPicPr/>
                        </pic:nvPicPr>
                        <pic:blipFill>
                          <a:blip r:embed="rId17" cstate="print"/>
                          <a:stretch>
                            <a:fillRect/>
                          </a:stretch>
                        </pic:blipFill>
                        <pic:spPr>
                          <a:xfrm>
                            <a:off x="0" y="0"/>
                            <a:ext cx="7560005" cy="2010105"/>
                          </a:xfrm>
                          <a:prstGeom prst="rect">
                            <a:avLst/>
                          </a:prstGeom>
                        </pic:spPr>
                      </pic:pic>
                      <pic:pic>
                        <pic:nvPicPr>
                          <pic:cNvPr id="29" name="Image 29"/>
                          <pic:cNvPicPr/>
                        </pic:nvPicPr>
                        <pic:blipFill>
                          <a:blip r:embed="rId10" cstate="print"/>
                          <a:stretch>
                            <a:fillRect/>
                          </a:stretch>
                        </pic:blipFill>
                        <pic:spPr>
                          <a:xfrm>
                            <a:off x="6064250" y="186690"/>
                            <a:ext cx="1155700" cy="648398"/>
                          </a:xfrm>
                          <a:prstGeom prst="rect">
                            <a:avLst/>
                          </a:prstGeom>
                        </pic:spPr>
                      </pic:pic>
                      <wps:wsp>
                        <wps:cNvPr id="30" name="Textbox 30"/>
                        <wps:cNvSpPr txBox="1"/>
                        <wps:spPr>
                          <a:xfrm>
                            <a:off x="0" y="0"/>
                            <a:ext cx="7560309" cy="2010410"/>
                          </a:xfrm>
                          <a:prstGeom prst="rect">
                            <a:avLst/>
                          </a:prstGeom>
                        </wps:spPr>
                        <wps:txbx>
                          <w:txbxContent>
                            <w:p>
                              <w:pPr>
                                <w:spacing w:line="240" w:lineRule="auto" w:before="0"/>
                                <w:rPr>
                                  <w:sz w:val="16"/>
                                </w:rPr>
                              </w:pPr>
                            </w:p>
                            <w:p>
                              <w:pPr>
                                <w:spacing w:line="240" w:lineRule="auto" w:before="0"/>
                                <w:rPr>
                                  <w:sz w:val="16"/>
                                </w:rPr>
                              </w:pPr>
                            </w:p>
                            <w:p>
                              <w:pPr>
                                <w:spacing w:line="240" w:lineRule="auto" w:before="109"/>
                                <w:rPr>
                                  <w:sz w:val="16"/>
                                </w:rPr>
                              </w:pPr>
                            </w:p>
                            <w:p>
                              <w:pPr>
                                <w:spacing w:before="0"/>
                                <w:ind w:left="580" w:right="0" w:firstLine="0"/>
                                <w:jc w:val="left"/>
                                <w:rPr>
                                  <w:b/>
                                  <w:sz w:val="16"/>
                                </w:rPr>
                              </w:pPr>
                              <w:r>
                                <w:rPr>
                                  <w:b/>
                                  <w:color w:val="FFFFFF"/>
                                  <w:spacing w:val="-2"/>
                                  <w:w w:val="105"/>
                                  <w:sz w:val="16"/>
                                </w:rPr>
                                <w:t>Making</w:t>
                              </w:r>
                              <w:r>
                                <w:rPr>
                                  <w:b/>
                                  <w:color w:val="FFFFFF"/>
                                  <w:w w:val="105"/>
                                  <w:sz w:val="16"/>
                                </w:rPr>
                                <w:t> </w:t>
                              </w:r>
                              <w:r>
                                <w:rPr>
                                  <w:b/>
                                  <w:color w:val="FFFFFF"/>
                                  <w:spacing w:val="-2"/>
                                  <w:w w:val="105"/>
                                  <w:sz w:val="16"/>
                                </w:rPr>
                                <w:t>Sense</w:t>
                              </w:r>
                              <w:r>
                                <w:rPr>
                                  <w:b/>
                                  <w:color w:val="FFFFFF"/>
                                  <w:w w:val="105"/>
                                  <w:sz w:val="16"/>
                                </w:rPr>
                                <w:t> </w:t>
                              </w:r>
                              <w:r>
                                <w:rPr>
                                  <w:b/>
                                  <w:color w:val="FFFFFF"/>
                                  <w:spacing w:val="-2"/>
                                  <w:w w:val="105"/>
                                  <w:sz w:val="16"/>
                                </w:rPr>
                                <w:t>of</w:t>
                              </w:r>
                              <w:r>
                                <w:rPr>
                                  <w:b/>
                                  <w:color w:val="FFFFFF"/>
                                  <w:w w:val="105"/>
                                  <w:sz w:val="16"/>
                                </w:rPr>
                                <w:t> </w:t>
                              </w:r>
                              <w:r>
                                <w:rPr>
                                  <w:b/>
                                  <w:color w:val="FFFFFF"/>
                                  <w:spacing w:val="-2"/>
                                  <w:w w:val="105"/>
                                  <w:sz w:val="16"/>
                                </w:rPr>
                                <w:t>Carbon</w:t>
                              </w:r>
                              <w:r>
                                <w:rPr>
                                  <w:b/>
                                  <w:color w:val="FFFFFF"/>
                                  <w:w w:val="105"/>
                                  <w:sz w:val="16"/>
                                </w:rPr>
                                <w:t> </w:t>
                              </w:r>
                              <w:r>
                                <w:rPr>
                                  <w:b/>
                                  <w:color w:val="FFFFFF"/>
                                  <w:spacing w:val="-2"/>
                                  <w:w w:val="105"/>
                                  <w:sz w:val="16"/>
                                </w:rPr>
                                <w:t>Offsetting:</w:t>
                              </w:r>
                              <w:r>
                                <w:rPr>
                                  <w:b/>
                                  <w:color w:val="FFFFFF"/>
                                  <w:w w:val="105"/>
                                  <w:sz w:val="16"/>
                                </w:rPr>
                                <w:t> </w:t>
                              </w:r>
                              <w:r>
                                <w:rPr>
                                  <w:b/>
                                  <w:color w:val="FFFFFF"/>
                                  <w:spacing w:val="-2"/>
                                  <w:w w:val="105"/>
                                  <w:sz w:val="16"/>
                                </w:rPr>
                                <w:t>Opportunities</w:t>
                              </w:r>
                              <w:r>
                                <w:rPr>
                                  <w:b/>
                                  <w:color w:val="FFFFFF"/>
                                  <w:w w:val="105"/>
                                  <w:sz w:val="16"/>
                                </w:rPr>
                                <w:t> </w:t>
                              </w:r>
                              <w:r>
                                <w:rPr>
                                  <w:b/>
                                  <w:color w:val="FFFFFF"/>
                                  <w:spacing w:val="-2"/>
                                  <w:w w:val="105"/>
                                  <w:sz w:val="16"/>
                                </w:rPr>
                                <w:t>and</w:t>
                              </w:r>
                              <w:r>
                                <w:rPr>
                                  <w:b/>
                                  <w:color w:val="FFFFFF"/>
                                  <w:spacing w:val="1"/>
                                  <w:w w:val="105"/>
                                  <w:sz w:val="16"/>
                                </w:rPr>
                                <w:t> </w:t>
                              </w:r>
                              <w:r>
                                <w:rPr>
                                  <w:b/>
                                  <w:color w:val="FFFFFF"/>
                                  <w:spacing w:val="-2"/>
                                  <w:w w:val="105"/>
                                  <w:sz w:val="16"/>
                                </w:rPr>
                                <w:t>Challenges</w:t>
                              </w:r>
                              <w:r>
                                <w:rPr>
                                  <w:b/>
                                  <w:color w:val="FFFFFF"/>
                                  <w:w w:val="105"/>
                                  <w:sz w:val="16"/>
                                </w:rPr>
                                <w:t> </w:t>
                              </w:r>
                              <w:r>
                                <w:rPr>
                                  <w:b/>
                                  <w:color w:val="FFFFFF"/>
                                  <w:spacing w:val="-2"/>
                                  <w:w w:val="105"/>
                                  <w:sz w:val="16"/>
                                </w:rPr>
                                <w:t>for</w:t>
                              </w:r>
                              <w:r>
                                <w:rPr>
                                  <w:b/>
                                  <w:color w:val="FFFFFF"/>
                                  <w:w w:val="105"/>
                                  <w:sz w:val="16"/>
                                </w:rPr>
                                <w:t> </w:t>
                              </w:r>
                              <w:r>
                                <w:rPr>
                                  <w:b/>
                                  <w:color w:val="FFFFFF"/>
                                  <w:spacing w:val="-2"/>
                                  <w:w w:val="105"/>
                                  <w:sz w:val="16"/>
                                </w:rPr>
                                <w:t>Businesses</w:t>
                              </w:r>
                            </w:p>
                          </w:txbxContent>
                        </wps:txbx>
                        <wps:bodyPr wrap="square" lIns="0" tIns="0" rIns="0" bIns="0" rtlCol="0">
                          <a:noAutofit/>
                        </wps:bodyPr>
                      </wps:wsp>
                    </wpg:wgp>
                  </a:graphicData>
                </a:graphic>
              </wp:anchor>
            </w:drawing>
          </mc:Choice>
          <mc:Fallback>
            <w:pict>
              <v:group style="position:absolute;margin-left:0pt;margin-top:-181.60994pt;width:595.3pt;height:158.3pt;mso-position-horizontal-relative:page;mso-position-vertical-relative:paragraph;z-index:15730688" id="docshapegroup24" coordorigin="0,-3632" coordsize="11906,3166">
                <v:shape style="position:absolute;left:0;top:-3633;width:11906;height:3166" type="#_x0000_t75" id="docshape25" stroked="false">
                  <v:imagedata r:id="rId16" o:title=""/>
                </v:shape>
                <v:shape style="position:absolute;left:0;top:-3633;width:11906;height:3166" type="#_x0000_t75" id="docshape26" stroked="false">
                  <v:imagedata r:id="rId17" o:title=""/>
                </v:shape>
                <v:shape style="position:absolute;left:9550;top:-3339;width:1820;height:1022" type="#_x0000_t75" id="docshape27" stroked="false">
                  <v:imagedata r:id="rId10" o:title=""/>
                </v:shape>
                <v:shape style="position:absolute;left:0;top:-3633;width:11906;height:3166" type="#_x0000_t202" id="docshape28" filled="false" stroked="false">
                  <v:textbox inset="0,0,0,0">
                    <w:txbxContent>
                      <w:p>
                        <w:pPr>
                          <w:spacing w:line="240" w:lineRule="auto" w:before="0"/>
                          <w:rPr>
                            <w:sz w:val="16"/>
                          </w:rPr>
                        </w:pPr>
                      </w:p>
                      <w:p>
                        <w:pPr>
                          <w:spacing w:line="240" w:lineRule="auto" w:before="0"/>
                          <w:rPr>
                            <w:sz w:val="16"/>
                          </w:rPr>
                        </w:pPr>
                      </w:p>
                      <w:p>
                        <w:pPr>
                          <w:spacing w:line="240" w:lineRule="auto" w:before="109"/>
                          <w:rPr>
                            <w:sz w:val="16"/>
                          </w:rPr>
                        </w:pPr>
                      </w:p>
                      <w:p>
                        <w:pPr>
                          <w:spacing w:before="0"/>
                          <w:ind w:left="580" w:right="0" w:firstLine="0"/>
                          <w:jc w:val="left"/>
                          <w:rPr>
                            <w:b/>
                            <w:sz w:val="16"/>
                          </w:rPr>
                        </w:pPr>
                        <w:r>
                          <w:rPr>
                            <w:b/>
                            <w:color w:val="FFFFFF"/>
                            <w:spacing w:val="-2"/>
                            <w:w w:val="105"/>
                            <w:sz w:val="16"/>
                          </w:rPr>
                          <w:t>Making</w:t>
                        </w:r>
                        <w:r>
                          <w:rPr>
                            <w:b/>
                            <w:color w:val="FFFFFF"/>
                            <w:w w:val="105"/>
                            <w:sz w:val="16"/>
                          </w:rPr>
                          <w:t> </w:t>
                        </w:r>
                        <w:r>
                          <w:rPr>
                            <w:b/>
                            <w:color w:val="FFFFFF"/>
                            <w:spacing w:val="-2"/>
                            <w:w w:val="105"/>
                            <w:sz w:val="16"/>
                          </w:rPr>
                          <w:t>Sense</w:t>
                        </w:r>
                        <w:r>
                          <w:rPr>
                            <w:b/>
                            <w:color w:val="FFFFFF"/>
                            <w:w w:val="105"/>
                            <w:sz w:val="16"/>
                          </w:rPr>
                          <w:t> </w:t>
                        </w:r>
                        <w:r>
                          <w:rPr>
                            <w:b/>
                            <w:color w:val="FFFFFF"/>
                            <w:spacing w:val="-2"/>
                            <w:w w:val="105"/>
                            <w:sz w:val="16"/>
                          </w:rPr>
                          <w:t>of</w:t>
                        </w:r>
                        <w:r>
                          <w:rPr>
                            <w:b/>
                            <w:color w:val="FFFFFF"/>
                            <w:w w:val="105"/>
                            <w:sz w:val="16"/>
                          </w:rPr>
                          <w:t> </w:t>
                        </w:r>
                        <w:r>
                          <w:rPr>
                            <w:b/>
                            <w:color w:val="FFFFFF"/>
                            <w:spacing w:val="-2"/>
                            <w:w w:val="105"/>
                            <w:sz w:val="16"/>
                          </w:rPr>
                          <w:t>Carbon</w:t>
                        </w:r>
                        <w:r>
                          <w:rPr>
                            <w:b/>
                            <w:color w:val="FFFFFF"/>
                            <w:w w:val="105"/>
                            <w:sz w:val="16"/>
                          </w:rPr>
                          <w:t> </w:t>
                        </w:r>
                        <w:r>
                          <w:rPr>
                            <w:b/>
                            <w:color w:val="FFFFFF"/>
                            <w:spacing w:val="-2"/>
                            <w:w w:val="105"/>
                            <w:sz w:val="16"/>
                          </w:rPr>
                          <w:t>Offsetting:</w:t>
                        </w:r>
                        <w:r>
                          <w:rPr>
                            <w:b/>
                            <w:color w:val="FFFFFF"/>
                            <w:w w:val="105"/>
                            <w:sz w:val="16"/>
                          </w:rPr>
                          <w:t> </w:t>
                        </w:r>
                        <w:r>
                          <w:rPr>
                            <w:b/>
                            <w:color w:val="FFFFFF"/>
                            <w:spacing w:val="-2"/>
                            <w:w w:val="105"/>
                            <w:sz w:val="16"/>
                          </w:rPr>
                          <w:t>Opportunities</w:t>
                        </w:r>
                        <w:r>
                          <w:rPr>
                            <w:b/>
                            <w:color w:val="FFFFFF"/>
                            <w:w w:val="105"/>
                            <w:sz w:val="16"/>
                          </w:rPr>
                          <w:t> </w:t>
                        </w:r>
                        <w:r>
                          <w:rPr>
                            <w:b/>
                            <w:color w:val="FFFFFF"/>
                            <w:spacing w:val="-2"/>
                            <w:w w:val="105"/>
                            <w:sz w:val="16"/>
                          </w:rPr>
                          <w:t>and</w:t>
                        </w:r>
                        <w:r>
                          <w:rPr>
                            <w:b/>
                            <w:color w:val="FFFFFF"/>
                            <w:spacing w:val="1"/>
                            <w:w w:val="105"/>
                            <w:sz w:val="16"/>
                          </w:rPr>
                          <w:t> </w:t>
                        </w:r>
                        <w:r>
                          <w:rPr>
                            <w:b/>
                            <w:color w:val="FFFFFF"/>
                            <w:spacing w:val="-2"/>
                            <w:w w:val="105"/>
                            <w:sz w:val="16"/>
                          </w:rPr>
                          <w:t>Challenges</w:t>
                        </w:r>
                        <w:r>
                          <w:rPr>
                            <w:b/>
                            <w:color w:val="FFFFFF"/>
                            <w:w w:val="105"/>
                            <w:sz w:val="16"/>
                          </w:rPr>
                          <w:t> </w:t>
                        </w:r>
                        <w:r>
                          <w:rPr>
                            <w:b/>
                            <w:color w:val="FFFFFF"/>
                            <w:spacing w:val="-2"/>
                            <w:w w:val="105"/>
                            <w:sz w:val="16"/>
                          </w:rPr>
                          <w:t>for</w:t>
                        </w:r>
                        <w:r>
                          <w:rPr>
                            <w:b/>
                            <w:color w:val="FFFFFF"/>
                            <w:w w:val="105"/>
                            <w:sz w:val="16"/>
                          </w:rPr>
                          <w:t> </w:t>
                        </w:r>
                        <w:r>
                          <w:rPr>
                            <w:b/>
                            <w:color w:val="FFFFFF"/>
                            <w:spacing w:val="-2"/>
                            <w:w w:val="105"/>
                            <w:sz w:val="16"/>
                          </w:rPr>
                          <w:t>Businesses</w:t>
                        </w:r>
                      </w:p>
                    </w:txbxContent>
                  </v:textbox>
                  <w10:wrap type="none"/>
                </v:shape>
                <w10:wrap type="none"/>
              </v:group>
            </w:pict>
          </mc:Fallback>
        </mc:AlternateContent>
      </w:r>
      <w:r>
        <w:rPr>
          <w:sz w:val="20"/>
        </w:rPr>
        <w:drawing>
          <wp:anchor distT="0" distB="0" distL="0" distR="0" allowOverlap="1" layoutInCell="1" locked="0" behindDoc="0" simplePos="0" relativeHeight="15731200">
            <wp:simplePos x="0" y="0"/>
            <wp:positionH relativeFrom="page">
              <wp:posOffset>3907002</wp:posOffset>
            </wp:positionH>
            <wp:positionV relativeFrom="paragraph">
              <wp:posOffset>17258</wp:posOffset>
            </wp:positionV>
            <wp:extent cx="3284702" cy="7933704"/>
            <wp:effectExtent l="0" t="0" r="0" b="0"/>
            <wp:wrapNone/>
            <wp:docPr id="31" name="Image 31"/>
            <wp:cNvGraphicFramePr>
              <a:graphicFrameLocks/>
            </wp:cNvGraphicFramePr>
            <a:graphic>
              <a:graphicData uri="http://schemas.openxmlformats.org/drawingml/2006/picture">
                <pic:pic>
                  <pic:nvPicPr>
                    <pic:cNvPr id="31" name="Image 31"/>
                    <pic:cNvPicPr/>
                  </pic:nvPicPr>
                  <pic:blipFill>
                    <a:blip r:embed="rId18" cstate="print"/>
                    <a:stretch>
                      <a:fillRect/>
                    </a:stretch>
                  </pic:blipFill>
                  <pic:spPr>
                    <a:xfrm>
                      <a:off x="0" y="0"/>
                      <a:ext cx="3284702" cy="7933704"/>
                    </a:xfrm>
                    <a:prstGeom prst="rect">
                      <a:avLst/>
                    </a:prstGeom>
                  </pic:spPr>
                </pic:pic>
              </a:graphicData>
            </a:graphic>
          </wp:anchor>
        </w:drawing>
      </w:r>
      <w:r>
        <w:rPr>
          <w:b/>
          <w:sz w:val="20"/>
        </w:rPr>
        <w:t>Reporting</w:t>
      </w:r>
      <w:r>
        <w:rPr>
          <w:b/>
          <w:spacing w:val="21"/>
          <w:sz w:val="20"/>
        </w:rPr>
        <w:t> </w:t>
      </w:r>
      <w:r>
        <w:rPr>
          <w:b/>
          <w:sz w:val="20"/>
        </w:rPr>
        <w:t>and</w:t>
      </w:r>
      <w:r>
        <w:rPr>
          <w:b/>
          <w:spacing w:val="22"/>
          <w:sz w:val="20"/>
        </w:rPr>
        <w:t> </w:t>
      </w:r>
      <w:r>
        <w:rPr>
          <w:b/>
          <w:sz w:val="20"/>
        </w:rPr>
        <w:t>communicating</w:t>
      </w:r>
      <w:r>
        <w:rPr>
          <w:b/>
          <w:spacing w:val="22"/>
          <w:sz w:val="20"/>
        </w:rPr>
        <w:t> </w:t>
      </w:r>
      <w:r>
        <w:rPr>
          <w:b/>
          <w:sz w:val="20"/>
        </w:rPr>
        <w:t>progress.</w:t>
      </w:r>
      <w:r>
        <w:rPr>
          <w:b/>
          <w:spacing w:val="22"/>
          <w:sz w:val="20"/>
        </w:rPr>
        <w:t> </w:t>
      </w:r>
      <w:r>
        <w:rPr>
          <w:sz w:val="20"/>
        </w:rPr>
        <w:t>This</w:t>
      </w:r>
      <w:r>
        <w:rPr>
          <w:spacing w:val="26"/>
          <w:sz w:val="20"/>
        </w:rPr>
        <w:t> </w:t>
      </w:r>
      <w:r>
        <w:rPr>
          <w:spacing w:val="-2"/>
          <w:sz w:val="20"/>
        </w:rPr>
        <w:t>entails:</w:t>
      </w:r>
    </w:p>
    <w:p>
      <w:pPr>
        <w:pStyle w:val="BodyText"/>
        <w:spacing w:before="95"/>
      </w:pPr>
    </w:p>
    <w:p>
      <w:pPr>
        <w:pStyle w:val="ListParagraph"/>
        <w:numPr>
          <w:ilvl w:val="1"/>
          <w:numId w:val="2"/>
        </w:numPr>
        <w:tabs>
          <w:tab w:pos="820" w:val="left" w:leader="none"/>
        </w:tabs>
        <w:spacing w:line="290" w:lineRule="auto" w:before="0" w:after="0"/>
        <w:ind w:left="820" w:right="6307" w:hanging="240"/>
        <w:jc w:val="left"/>
        <w:rPr>
          <w:sz w:val="20"/>
        </w:rPr>
      </w:pPr>
      <w:r>
        <w:rPr>
          <w:b/>
          <w:sz w:val="20"/>
        </w:rPr>
        <w:t>Choosing appropriate reporting platforms. </w:t>
      </w:r>
      <w:r>
        <w:rPr>
          <w:sz w:val="20"/>
        </w:rPr>
        <w:t>There are several types of reporting platforms for ESG, including standalone reports, integrated reports, sustainability reports, and disclosures within annual reports. Each type of report has its own advantages and disadvantages, and the choice of reporting platform should be informed by various factors.</w:t>
      </w:r>
    </w:p>
    <w:p>
      <w:pPr>
        <w:pStyle w:val="BodyText"/>
        <w:spacing w:before="41"/>
      </w:pPr>
    </w:p>
    <w:p>
      <w:pPr>
        <w:pStyle w:val="ListParagraph"/>
        <w:numPr>
          <w:ilvl w:val="1"/>
          <w:numId w:val="2"/>
        </w:numPr>
        <w:tabs>
          <w:tab w:pos="820" w:val="left" w:leader="none"/>
        </w:tabs>
        <w:spacing w:line="290" w:lineRule="auto" w:before="0" w:after="0"/>
        <w:ind w:left="820" w:right="6166" w:hanging="240"/>
        <w:jc w:val="left"/>
        <w:rPr>
          <w:sz w:val="20"/>
        </w:rPr>
      </w:pPr>
      <w:r>
        <w:rPr>
          <w:b/>
          <w:sz w:val="20"/>
        </w:rPr>
        <w:t>Creating clear and concise ESG reports. </w:t>
      </w:r>
      <w:r>
        <w:rPr>
          <w:sz w:val="20"/>
        </w:rPr>
        <w:t>ESG reports should be structured and formatted in a way that is easy to understand and follow, with a clear summary of the most important findings and trends. ESG</w:t>
      </w:r>
      <w:r>
        <w:rPr>
          <w:spacing w:val="40"/>
          <w:sz w:val="20"/>
        </w:rPr>
        <w:t> </w:t>
      </w:r>
      <w:r>
        <w:rPr>
          <w:sz w:val="20"/>
        </w:rPr>
        <w:t>reports should also include both quantitative and qualitative information, including case studies, best practices, and stakeholder feedback.</w:t>
      </w:r>
    </w:p>
    <w:p>
      <w:pPr>
        <w:pStyle w:val="BodyText"/>
        <w:spacing w:before="41"/>
      </w:pPr>
    </w:p>
    <w:p>
      <w:pPr>
        <w:pStyle w:val="ListParagraph"/>
        <w:numPr>
          <w:ilvl w:val="1"/>
          <w:numId w:val="2"/>
        </w:numPr>
        <w:tabs>
          <w:tab w:pos="820" w:val="left" w:leader="none"/>
        </w:tabs>
        <w:spacing w:line="290" w:lineRule="auto" w:before="0" w:after="0"/>
        <w:ind w:left="820" w:right="6151" w:hanging="240"/>
        <w:jc w:val="left"/>
        <w:rPr>
          <w:sz w:val="20"/>
        </w:rPr>
      </w:pPr>
      <w:r>
        <w:rPr>
          <w:b/>
          <w:sz w:val="20"/>
        </w:rPr>
        <w:t>Ensuring</w:t>
      </w:r>
      <w:r>
        <w:rPr>
          <w:b/>
          <w:spacing w:val="38"/>
          <w:sz w:val="20"/>
        </w:rPr>
        <w:t> </w:t>
      </w:r>
      <w:r>
        <w:rPr>
          <w:b/>
          <w:sz w:val="20"/>
        </w:rPr>
        <w:t>transparency</w:t>
      </w:r>
      <w:r>
        <w:rPr>
          <w:b/>
          <w:spacing w:val="38"/>
          <w:sz w:val="20"/>
        </w:rPr>
        <w:t> </w:t>
      </w:r>
      <w:r>
        <w:rPr>
          <w:b/>
          <w:sz w:val="20"/>
        </w:rPr>
        <w:t>and</w:t>
      </w:r>
      <w:r>
        <w:rPr>
          <w:b/>
          <w:spacing w:val="38"/>
          <w:sz w:val="20"/>
        </w:rPr>
        <w:t> </w:t>
      </w:r>
      <w:r>
        <w:rPr>
          <w:b/>
          <w:sz w:val="20"/>
        </w:rPr>
        <w:t>disclosure.</w:t>
      </w:r>
      <w:r>
        <w:rPr>
          <w:b/>
          <w:spacing w:val="38"/>
          <w:sz w:val="20"/>
        </w:rPr>
        <w:t> </w:t>
      </w:r>
      <w:r>
        <w:rPr>
          <w:sz w:val="20"/>
        </w:rPr>
        <w:t>Reports</w:t>
      </w:r>
      <w:r>
        <w:rPr>
          <w:spacing w:val="40"/>
          <w:sz w:val="20"/>
        </w:rPr>
        <w:t> </w:t>
      </w:r>
      <w:r>
        <w:rPr>
          <w:sz w:val="20"/>
        </w:rPr>
        <w:t>need to be open and honest about ESG performance, including any challenges or limitations that might affect performance. ESG reports should include relevant contextual information, such as performance benchmarks, industry trends, and regulatory developments to provide a comprehensive and balanced view of ESG performance.</w:t>
      </w:r>
    </w:p>
    <w:p>
      <w:pPr>
        <w:pStyle w:val="BodyText"/>
      </w:pPr>
    </w:p>
    <w:p>
      <w:pPr>
        <w:pStyle w:val="BodyText"/>
        <w:spacing w:before="87"/>
      </w:pPr>
    </w:p>
    <w:p>
      <w:pPr>
        <w:spacing w:line="290" w:lineRule="auto" w:before="0"/>
        <w:ind w:left="580" w:right="6357" w:firstLine="0"/>
        <w:jc w:val="left"/>
        <w:rPr>
          <w:sz w:val="20"/>
        </w:rPr>
      </w:pPr>
      <w:r>
        <w:rPr>
          <w:b/>
          <w:sz w:val="20"/>
        </w:rPr>
        <w:t>Reviewing policies and industry practices regularly. </w:t>
      </w:r>
      <w:r>
        <w:rPr>
          <w:sz w:val="20"/>
        </w:rPr>
        <w:t>This includes assessing whether ESG metrics and KPIs are still aligned with business objectives and industry standards as well as identifying any emerging ESG issues that may require additional attention</w:t>
      </w:r>
    </w:p>
    <w:p>
      <w:pPr>
        <w:pStyle w:val="BodyText"/>
        <w:spacing w:line="227" w:lineRule="exact"/>
        <w:ind w:left="580"/>
      </w:pPr>
      <w:r>
        <w:rPr/>
        <w:t>or</w:t>
      </w:r>
      <w:r>
        <w:rPr>
          <w:spacing w:val="1"/>
        </w:rPr>
        <w:t> </w:t>
      </w:r>
      <w:r>
        <w:rPr>
          <w:spacing w:val="-2"/>
        </w:rPr>
        <w:t>resources.</w:t>
      </w:r>
    </w:p>
    <w:p>
      <w:pPr>
        <w:pStyle w:val="BodyText"/>
        <w:spacing w:before="96"/>
      </w:pPr>
    </w:p>
    <w:p>
      <w:pPr>
        <w:pStyle w:val="BodyText"/>
        <w:spacing w:line="290" w:lineRule="auto"/>
        <w:ind w:left="580" w:right="6239"/>
      </w:pPr>
      <w:r>
        <w:rPr/>
        <w:t>ESG reporting is a rapidly evolving field, and businesses need to stay up to date with industry practices and trends to ensure that they are meeting stakeholder expectations and regulatory requirements. This includes tracking developments in reporting frameworks, such as the GRI and SASB, as well as following industry-specific initiatives and standards, such as the Equator Principles for the finance sector or the Fashion Industry Charter</w:t>
      </w:r>
      <w:r>
        <w:rPr>
          <w:spacing w:val="80"/>
        </w:rPr>
        <w:t> </w:t>
      </w:r>
      <w:r>
        <w:rPr/>
        <w:t>for Climate Action.</w:t>
      </w:r>
    </w:p>
    <w:p>
      <w:pPr>
        <w:pStyle w:val="BodyText"/>
        <w:spacing w:after="0" w:line="290" w:lineRule="auto"/>
        <w:sectPr>
          <w:pgSz w:w="11910" w:h="16840"/>
          <w:pgMar w:header="0" w:footer="262" w:top="0" w:bottom="580" w:left="0" w:right="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5"/>
      </w:pPr>
    </w:p>
    <w:p>
      <w:pPr>
        <w:pStyle w:val="BodyText"/>
        <w:spacing w:after="0"/>
        <w:sectPr>
          <w:pgSz w:w="11910" w:h="16840"/>
          <w:pgMar w:header="0" w:footer="262" w:top="0" w:bottom="460" w:left="0" w:right="0"/>
        </w:sectPr>
      </w:pPr>
    </w:p>
    <w:p>
      <w:pPr>
        <w:pStyle w:val="BodyText"/>
        <w:spacing w:line="290" w:lineRule="auto" w:before="106"/>
        <w:ind w:left="580"/>
        <w:rPr>
          <w:position w:val="7"/>
          <w:sz w:val="11"/>
        </w:rPr>
      </w:pPr>
      <w:r>
        <w:rPr>
          <w:position w:val="7"/>
          <w:sz w:val="11"/>
        </w:rPr>
        <mc:AlternateContent>
          <mc:Choice Requires="wps">
            <w:drawing>
              <wp:anchor distT="0" distB="0" distL="0" distR="0" allowOverlap="1" layoutInCell="1" locked="0" behindDoc="0" simplePos="0" relativeHeight="15732224">
                <wp:simplePos x="0" y="0"/>
                <wp:positionH relativeFrom="page">
                  <wp:posOffset>0</wp:posOffset>
                </wp:positionH>
                <wp:positionV relativeFrom="paragraph">
                  <wp:posOffset>-2239136</wp:posOffset>
                </wp:positionV>
                <wp:extent cx="7560309" cy="2010410"/>
                <wp:effectExtent l="0" t="0" r="0" b="0"/>
                <wp:wrapNone/>
                <wp:docPr id="32" name="Group 32"/>
                <wp:cNvGraphicFramePr>
                  <a:graphicFrameLocks/>
                </wp:cNvGraphicFramePr>
                <a:graphic>
                  <a:graphicData uri="http://schemas.microsoft.com/office/word/2010/wordprocessingGroup">
                    <wpg:wgp>
                      <wpg:cNvPr id="32" name="Group 32"/>
                      <wpg:cNvGrpSpPr/>
                      <wpg:grpSpPr>
                        <a:xfrm>
                          <a:off x="0" y="0"/>
                          <a:ext cx="7560309" cy="2010410"/>
                          <a:chExt cx="7560309" cy="2010410"/>
                        </a:xfrm>
                      </wpg:grpSpPr>
                      <pic:pic>
                        <pic:nvPicPr>
                          <pic:cNvPr id="33" name="Image 33"/>
                          <pic:cNvPicPr/>
                        </pic:nvPicPr>
                        <pic:blipFill>
                          <a:blip r:embed="rId19" cstate="print"/>
                          <a:stretch>
                            <a:fillRect/>
                          </a:stretch>
                        </pic:blipFill>
                        <pic:spPr>
                          <a:xfrm>
                            <a:off x="0" y="0"/>
                            <a:ext cx="7559992" cy="2010105"/>
                          </a:xfrm>
                          <a:prstGeom prst="rect">
                            <a:avLst/>
                          </a:prstGeom>
                        </pic:spPr>
                      </pic:pic>
                      <pic:pic>
                        <pic:nvPicPr>
                          <pic:cNvPr id="34" name="Image 34"/>
                          <pic:cNvPicPr/>
                        </pic:nvPicPr>
                        <pic:blipFill>
                          <a:blip r:embed="rId17" cstate="print"/>
                          <a:stretch>
                            <a:fillRect/>
                          </a:stretch>
                        </pic:blipFill>
                        <pic:spPr>
                          <a:xfrm>
                            <a:off x="0" y="0"/>
                            <a:ext cx="7560005" cy="2010105"/>
                          </a:xfrm>
                          <a:prstGeom prst="rect">
                            <a:avLst/>
                          </a:prstGeom>
                        </pic:spPr>
                      </pic:pic>
                      <pic:pic>
                        <pic:nvPicPr>
                          <pic:cNvPr id="35" name="Image 35"/>
                          <pic:cNvPicPr/>
                        </pic:nvPicPr>
                        <pic:blipFill>
                          <a:blip r:embed="rId10" cstate="print"/>
                          <a:stretch>
                            <a:fillRect/>
                          </a:stretch>
                        </pic:blipFill>
                        <pic:spPr>
                          <a:xfrm>
                            <a:off x="6064250" y="186690"/>
                            <a:ext cx="1155700" cy="648398"/>
                          </a:xfrm>
                          <a:prstGeom prst="rect">
                            <a:avLst/>
                          </a:prstGeom>
                        </pic:spPr>
                      </pic:pic>
                      <wps:wsp>
                        <wps:cNvPr id="36" name="Textbox 36"/>
                        <wps:cNvSpPr txBox="1"/>
                        <wps:spPr>
                          <a:xfrm>
                            <a:off x="368300" y="420941"/>
                            <a:ext cx="3941445" cy="119380"/>
                          </a:xfrm>
                          <a:prstGeom prst="rect">
                            <a:avLst/>
                          </a:prstGeom>
                        </wps:spPr>
                        <wps:txbx>
                          <w:txbxContent>
                            <w:p>
                              <w:pPr>
                                <w:spacing w:line="184" w:lineRule="exact" w:before="4"/>
                                <w:ind w:left="0" w:right="0" w:firstLine="0"/>
                                <w:jc w:val="left"/>
                                <w:rPr>
                                  <w:b/>
                                  <w:sz w:val="16"/>
                                </w:rPr>
                              </w:pPr>
                              <w:r>
                                <w:rPr>
                                  <w:b/>
                                  <w:color w:val="FFFFFF"/>
                                  <w:spacing w:val="-2"/>
                                  <w:w w:val="105"/>
                                  <w:sz w:val="16"/>
                                </w:rPr>
                                <w:t>Making</w:t>
                              </w:r>
                              <w:r>
                                <w:rPr>
                                  <w:b/>
                                  <w:color w:val="FFFFFF"/>
                                  <w:w w:val="105"/>
                                  <w:sz w:val="16"/>
                                </w:rPr>
                                <w:t> </w:t>
                              </w:r>
                              <w:r>
                                <w:rPr>
                                  <w:b/>
                                  <w:color w:val="FFFFFF"/>
                                  <w:spacing w:val="-2"/>
                                  <w:w w:val="105"/>
                                  <w:sz w:val="16"/>
                                </w:rPr>
                                <w:t>Sense</w:t>
                              </w:r>
                              <w:r>
                                <w:rPr>
                                  <w:b/>
                                  <w:color w:val="FFFFFF"/>
                                  <w:w w:val="105"/>
                                  <w:sz w:val="16"/>
                                </w:rPr>
                                <w:t> </w:t>
                              </w:r>
                              <w:r>
                                <w:rPr>
                                  <w:b/>
                                  <w:color w:val="FFFFFF"/>
                                  <w:spacing w:val="-2"/>
                                  <w:w w:val="105"/>
                                  <w:sz w:val="16"/>
                                </w:rPr>
                                <w:t>of</w:t>
                              </w:r>
                              <w:r>
                                <w:rPr>
                                  <w:b/>
                                  <w:color w:val="FFFFFF"/>
                                  <w:w w:val="105"/>
                                  <w:sz w:val="16"/>
                                </w:rPr>
                                <w:t> </w:t>
                              </w:r>
                              <w:r>
                                <w:rPr>
                                  <w:b/>
                                  <w:color w:val="FFFFFF"/>
                                  <w:spacing w:val="-2"/>
                                  <w:w w:val="105"/>
                                  <w:sz w:val="16"/>
                                </w:rPr>
                                <w:t>Carbon</w:t>
                              </w:r>
                              <w:r>
                                <w:rPr>
                                  <w:b/>
                                  <w:color w:val="FFFFFF"/>
                                  <w:w w:val="105"/>
                                  <w:sz w:val="16"/>
                                </w:rPr>
                                <w:t> </w:t>
                              </w:r>
                              <w:r>
                                <w:rPr>
                                  <w:b/>
                                  <w:color w:val="FFFFFF"/>
                                  <w:spacing w:val="-2"/>
                                  <w:w w:val="105"/>
                                  <w:sz w:val="16"/>
                                </w:rPr>
                                <w:t>Offsetting:</w:t>
                              </w:r>
                              <w:r>
                                <w:rPr>
                                  <w:b/>
                                  <w:color w:val="FFFFFF"/>
                                  <w:w w:val="105"/>
                                  <w:sz w:val="16"/>
                                </w:rPr>
                                <w:t> </w:t>
                              </w:r>
                              <w:r>
                                <w:rPr>
                                  <w:b/>
                                  <w:color w:val="FFFFFF"/>
                                  <w:spacing w:val="-2"/>
                                  <w:w w:val="105"/>
                                  <w:sz w:val="16"/>
                                </w:rPr>
                                <w:t>Opportunities</w:t>
                              </w:r>
                              <w:r>
                                <w:rPr>
                                  <w:b/>
                                  <w:color w:val="FFFFFF"/>
                                  <w:w w:val="105"/>
                                  <w:sz w:val="16"/>
                                </w:rPr>
                                <w:t> </w:t>
                              </w:r>
                              <w:r>
                                <w:rPr>
                                  <w:b/>
                                  <w:color w:val="FFFFFF"/>
                                  <w:spacing w:val="-2"/>
                                  <w:w w:val="105"/>
                                  <w:sz w:val="16"/>
                                </w:rPr>
                                <w:t>and</w:t>
                              </w:r>
                              <w:r>
                                <w:rPr>
                                  <w:b/>
                                  <w:color w:val="FFFFFF"/>
                                  <w:spacing w:val="1"/>
                                  <w:w w:val="105"/>
                                  <w:sz w:val="16"/>
                                </w:rPr>
                                <w:t> </w:t>
                              </w:r>
                              <w:r>
                                <w:rPr>
                                  <w:b/>
                                  <w:color w:val="FFFFFF"/>
                                  <w:spacing w:val="-2"/>
                                  <w:w w:val="105"/>
                                  <w:sz w:val="16"/>
                                </w:rPr>
                                <w:t>Challenges</w:t>
                              </w:r>
                              <w:r>
                                <w:rPr>
                                  <w:b/>
                                  <w:color w:val="FFFFFF"/>
                                  <w:w w:val="105"/>
                                  <w:sz w:val="16"/>
                                </w:rPr>
                                <w:t> </w:t>
                              </w:r>
                              <w:r>
                                <w:rPr>
                                  <w:b/>
                                  <w:color w:val="FFFFFF"/>
                                  <w:spacing w:val="-2"/>
                                  <w:w w:val="105"/>
                                  <w:sz w:val="16"/>
                                </w:rPr>
                                <w:t>for</w:t>
                              </w:r>
                              <w:r>
                                <w:rPr>
                                  <w:b/>
                                  <w:color w:val="FFFFFF"/>
                                  <w:w w:val="105"/>
                                  <w:sz w:val="16"/>
                                </w:rPr>
                                <w:t> </w:t>
                              </w:r>
                              <w:r>
                                <w:rPr>
                                  <w:b/>
                                  <w:color w:val="FFFFFF"/>
                                  <w:spacing w:val="-2"/>
                                  <w:w w:val="105"/>
                                  <w:sz w:val="16"/>
                                </w:rPr>
                                <w:t>Businesses</w:t>
                              </w:r>
                            </w:p>
                          </w:txbxContent>
                        </wps:txbx>
                        <wps:bodyPr wrap="square" lIns="0" tIns="0" rIns="0" bIns="0" rtlCol="0">
                          <a:noAutofit/>
                        </wps:bodyPr>
                      </wps:wsp>
                      <wps:wsp>
                        <wps:cNvPr id="37" name="Textbox 37"/>
                        <wps:cNvSpPr txBox="1"/>
                        <wps:spPr>
                          <a:xfrm>
                            <a:off x="368300" y="1382001"/>
                            <a:ext cx="3131185" cy="268605"/>
                          </a:xfrm>
                          <a:prstGeom prst="rect">
                            <a:avLst/>
                          </a:prstGeom>
                        </wps:spPr>
                        <wps:txbx>
                          <w:txbxContent>
                            <w:p>
                              <w:pPr>
                                <w:spacing w:line="414" w:lineRule="exact" w:before="9"/>
                                <w:ind w:left="0" w:right="0" w:firstLine="0"/>
                                <w:jc w:val="left"/>
                                <w:rPr>
                                  <w:b/>
                                  <w:sz w:val="36"/>
                                </w:rPr>
                              </w:pPr>
                              <w:r>
                                <w:rPr>
                                  <w:b/>
                                  <w:color w:val="FFFFFF"/>
                                  <w:w w:val="105"/>
                                  <w:sz w:val="36"/>
                                </w:rPr>
                                <w:t>Materiality</w:t>
                              </w:r>
                              <w:r>
                                <w:rPr>
                                  <w:b/>
                                  <w:color w:val="FFFFFF"/>
                                  <w:spacing w:val="-23"/>
                                  <w:w w:val="105"/>
                                  <w:sz w:val="36"/>
                                </w:rPr>
                                <w:t> </w:t>
                              </w:r>
                              <w:r>
                                <w:rPr>
                                  <w:b/>
                                  <w:color w:val="FFFFFF"/>
                                  <w:w w:val="105"/>
                                  <w:sz w:val="36"/>
                                </w:rPr>
                                <w:t>in</w:t>
                              </w:r>
                              <w:r>
                                <w:rPr>
                                  <w:b/>
                                  <w:color w:val="FFFFFF"/>
                                  <w:spacing w:val="-23"/>
                                  <w:w w:val="105"/>
                                  <w:sz w:val="36"/>
                                </w:rPr>
                                <w:t> </w:t>
                              </w:r>
                              <w:r>
                                <w:rPr>
                                  <w:b/>
                                  <w:color w:val="FFFFFF"/>
                                  <w:w w:val="105"/>
                                  <w:sz w:val="36"/>
                                </w:rPr>
                                <w:t>ESG</w:t>
                              </w:r>
                              <w:r>
                                <w:rPr>
                                  <w:b/>
                                  <w:color w:val="FFFFFF"/>
                                  <w:spacing w:val="-22"/>
                                  <w:w w:val="105"/>
                                  <w:sz w:val="36"/>
                                </w:rPr>
                                <w:t> </w:t>
                              </w:r>
                              <w:r>
                                <w:rPr>
                                  <w:b/>
                                  <w:color w:val="FFFFFF"/>
                                  <w:spacing w:val="-2"/>
                                  <w:w w:val="105"/>
                                  <w:sz w:val="36"/>
                                </w:rPr>
                                <w:t>Reporting</w:t>
                              </w:r>
                            </w:p>
                          </w:txbxContent>
                        </wps:txbx>
                        <wps:bodyPr wrap="square" lIns="0" tIns="0" rIns="0" bIns="0" rtlCol="0">
                          <a:noAutofit/>
                        </wps:bodyPr>
                      </wps:wsp>
                    </wpg:wgp>
                  </a:graphicData>
                </a:graphic>
              </wp:anchor>
            </w:drawing>
          </mc:Choice>
          <mc:Fallback>
            <w:pict>
              <v:group style="position:absolute;margin-left:0pt;margin-top:-176.309937pt;width:595.3pt;height:158.3pt;mso-position-horizontal-relative:page;mso-position-vertical-relative:paragraph;z-index:15732224" id="docshapegroup29" coordorigin="0,-3526" coordsize="11906,3166">
                <v:shape style="position:absolute;left:0;top:-3527;width:11906;height:3166" type="#_x0000_t75" id="docshape30" stroked="false">
                  <v:imagedata r:id="rId19" o:title=""/>
                </v:shape>
                <v:shape style="position:absolute;left:0;top:-3527;width:11906;height:3166" type="#_x0000_t75" id="docshape31" stroked="false">
                  <v:imagedata r:id="rId17" o:title=""/>
                </v:shape>
                <v:shape style="position:absolute;left:9550;top:-3233;width:1820;height:1022" type="#_x0000_t75" id="docshape32" stroked="false">
                  <v:imagedata r:id="rId10" o:title=""/>
                </v:shape>
                <v:shape style="position:absolute;left:580;top:-2864;width:6207;height:188" type="#_x0000_t202" id="docshape33" filled="false" stroked="false">
                  <v:textbox inset="0,0,0,0">
                    <w:txbxContent>
                      <w:p>
                        <w:pPr>
                          <w:spacing w:line="184" w:lineRule="exact" w:before="4"/>
                          <w:ind w:left="0" w:right="0" w:firstLine="0"/>
                          <w:jc w:val="left"/>
                          <w:rPr>
                            <w:b/>
                            <w:sz w:val="16"/>
                          </w:rPr>
                        </w:pPr>
                        <w:r>
                          <w:rPr>
                            <w:b/>
                            <w:color w:val="FFFFFF"/>
                            <w:spacing w:val="-2"/>
                            <w:w w:val="105"/>
                            <w:sz w:val="16"/>
                          </w:rPr>
                          <w:t>Making</w:t>
                        </w:r>
                        <w:r>
                          <w:rPr>
                            <w:b/>
                            <w:color w:val="FFFFFF"/>
                            <w:w w:val="105"/>
                            <w:sz w:val="16"/>
                          </w:rPr>
                          <w:t> </w:t>
                        </w:r>
                        <w:r>
                          <w:rPr>
                            <w:b/>
                            <w:color w:val="FFFFFF"/>
                            <w:spacing w:val="-2"/>
                            <w:w w:val="105"/>
                            <w:sz w:val="16"/>
                          </w:rPr>
                          <w:t>Sense</w:t>
                        </w:r>
                        <w:r>
                          <w:rPr>
                            <w:b/>
                            <w:color w:val="FFFFFF"/>
                            <w:w w:val="105"/>
                            <w:sz w:val="16"/>
                          </w:rPr>
                          <w:t> </w:t>
                        </w:r>
                        <w:r>
                          <w:rPr>
                            <w:b/>
                            <w:color w:val="FFFFFF"/>
                            <w:spacing w:val="-2"/>
                            <w:w w:val="105"/>
                            <w:sz w:val="16"/>
                          </w:rPr>
                          <w:t>of</w:t>
                        </w:r>
                        <w:r>
                          <w:rPr>
                            <w:b/>
                            <w:color w:val="FFFFFF"/>
                            <w:w w:val="105"/>
                            <w:sz w:val="16"/>
                          </w:rPr>
                          <w:t> </w:t>
                        </w:r>
                        <w:r>
                          <w:rPr>
                            <w:b/>
                            <w:color w:val="FFFFFF"/>
                            <w:spacing w:val="-2"/>
                            <w:w w:val="105"/>
                            <w:sz w:val="16"/>
                          </w:rPr>
                          <w:t>Carbon</w:t>
                        </w:r>
                        <w:r>
                          <w:rPr>
                            <w:b/>
                            <w:color w:val="FFFFFF"/>
                            <w:w w:val="105"/>
                            <w:sz w:val="16"/>
                          </w:rPr>
                          <w:t> </w:t>
                        </w:r>
                        <w:r>
                          <w:rPr>
                            <w:b/>
                            <w:color w:val="FFFFFF"/>
                            <w:spacing w:val="-2"/>
                            <w:w w:val="105"/>
                            <w:sz w:val="16"/>
                          </w:rPr>
                          <w:t>Offsetting:</w:t>
                        </w:r>
                        <w:r>
                          <w:rPr>
                            <w:b/>
                            <w:color w:val="FFFFFF"/>
                            <w:w w:val="105"/>
                            <w:sz w:val="16"/>
                          </w:rPr>
                          <w:t> </w:t>
                        </w:r>
                        <w:r>
                          <w:rPr>
                            <w:b/>
                            <w:color w:val="FFFFFF"/>
                            <w:spacing w:val="-2"/>
                            <w:w w:val="105"/>
                            <w:sz w:val="16"/>
                          </w:rPr>
                          <w:t>Opportunities</w:t>
                        </w:r>
                        <w:r>
                          <w:rPr>
                            <w:b/>
                            <w:color w:val="FFFFFF"/>
                            <w:w w:val="105"/>
                            <w:sz w:val="16"/>
                          </w:rPr>
                          <w:t> </w:t>
                        </w:r>
                        <w:r>
                          <w:rPr>
                            <w:b/>
                            <w:color w:val="FFFFFF"/>
                            <w:spacing w:val="-2"/>
                            <w:w w:val="105"/>
                            <w:sz w:val="16"/>
                          </w:rPr>
                          <w:t>and</w:t>
                        </w:r>
                        <w:r>
                          <w:rPr>
                            <w:b/>
                            <w:color w:val="FFFFFF"/>
                            <w:spacing w:val="1"/>
                            <w:w w:val="105"/>
                            <w:sz w:val="16"/>
                          </w:rPr>
                          <w:t> </w:t>
                        </w:r>
                        <w:r>
                          <w:rPr>
                            <w:b/>
                            <w:color w:val="FFFFFF"/>
                            <w:spacing w:val="-2"/>
                            <w:w w:val="105"/>
                            <w:sz w:val="16"/>
                          </w:rPr>
                          <w:t>Challenges</w:t>
                        </w:r>
                        <w:r>
                          <w:rPr>
                            <w:b/>
                            <w:color w:val="FFFFFF"/>
                            <w:w w:val="105"/>
                            <w:sz w:val="16"/>
                          </w:rPr>
                          <w:t> </w:t>
                        </w:r>
                        <w:r>
                          <w:rPr>
                            <w:b/>
                            <w:color w:val="FFFFFF"/>
                            <w:spacing w:val="-2"/>
                            <w:w w:val="105"/>
                            <w:sz w:val="16"/>
                          </w:rPr>
                          <w:t>for</w:t>
                        </w:r>
                        <w:r>
                          <w:rPr>
                            <w:b/>
                            <w:color w:val="FFFFFF"/>
                            <w:w w:val="105"/>
                            <w:sz w:val="16"/>
                          </w:rPr>
                          <w:t> </w:t>
                        </w:r>
                        <w:r>
                          <w:rPr>
                            <w:b/>
                            <w:color w:val="FFFFFF"/>
                            <w:spacing w:val="-2"/>
                            <w:w w:val="105"/>
                            <w:sz w:val="16"/>
                          </w:rPr>
                          <w:t>Businesses</w:t>
                        </w:r>
                      </w:p>
                    </w:txbxContent>
                  </v:textbox>
                  <w10:wrap type="none"/>
                </v:shape>
                <v:shape style="position:absolute;left:580;top:-1350;width:4931;height:423" type="#_x0000_t202" id="docshape34" filled="false" stroked="false">
                  <v:textbox inset="0,0,0,0">
                    <w:txbxContent>
                      <w:p>
                        <w:pPr>
                          <w:spacing w:line="414" w:lineRule="exact" w:before="9"/>
                          <w:ind w:left="0" w:right="0" w:firstLine="0"/>
                          <w:jc w:val="left"/>
                          <w:rPr>
                            <w:b/>
                            <w:sz w:val="36"/>
                          </w:rPr>
                        </w:pPr>
                        <w:r>
                          <w:rPr>
                            <w:b/>
                            <w:color w:val="FFFFFF"/>
                            <w:w w:val="105"/>
                            <w:sz w:val="36"/>
                          </w:rPr>
                          <w:t>Materiality</w:t>
                        </w:r>
                        <w:r>
                          <w:rPr>
                            <w:b/>
                            <w:color w:val="FFFFFF"/>
                            <w:spacing w:val="-23"/>
                            <w:w w:val="105"/>
                            <w:sz w:val="36"/>
                          </w:rPr>
                          <w:t> </w:t>
                        </w:r>
                        <w:r>
                          <w:rPr>
                            <w:b/>
                            <w:color w:val="FFFFFF"/>
                            <w:w w:val="105"/>
                            <w:sz w:val="36"/>
                          </w:rPr>
                          <w:t>in</w:t>
                        </w:r>
                        <w:r>
                          <w:rPr>
                            <w:b/>
                            <w:color w:val="FFFFFF"/>
                            <w:spacing w:val="-23"/>
                            <w:w w:val="105"/>
                            <w:sz w:val="36"/>
                          </w:rPr>
                          <w:t> </w:t>
                        </w:r>
                        <w:r>
                          <w:rPr>
                            <w:b/>
                            <w:color w:val="FFFFFF"/>
                            <w:w w:val="105"/>
                            <w:sz w:val="36"/>
                          </w:rPr>
                          <w:t>ESG</w:t>
                        </w:r>
                        <w:r>
                          <w:rPr>
                            <w:b/>
                            <w:color w:val="FFFFFF"/>
                            <w:spacing w:val="-22"/>
                            <w:w w:val="105"/>
                            <w:sz w:val="36"/>
                          </w:rPr>
                          <w:t> </w:t>
                        </w:r>
                        <w:r>
                          <w:rPr>
                            <w:b/>
                            <w:color w:val="FFFFFF"/>
                            <w:spacing w:val="-2"/>
                            <w:w w:val="105"/>
                            <w:sz w:val="36"/>
                          </w:rPr>
                          <w:t>Reporting</w:t>
                        </w:r>
                      </w:p>
                    </w:txbxContent>
                  </v:textbox>
                  <w10:wrap type="none"/>
                </v:shape>
                <w10:wrap type="none"/>
              </v:group>
            </w:pict>
          </mc:Fallback>
        </mc:AlternateContent>
      </w:r>
      <w:r>
        <w:rPr/>
        <w:t>Materiality refers to the significance, relevance, and impact of a particular issue to a company's business and its stakeholders. Its importance in ESG reporting owes</w:t>
      </w:r>
      <w:r>
        <w:rPr>
          <w:spacing w:val="40"/>
        </w:rPr>
        <w:t> </w:t>
      </w:r>
      <w:r>
        <w:rPr/>
        <w:t>to. There are several reasons.</w:t>
      </w:r>
      <w:hyperlink w:history="true" w:anchor="_bookmark1">
        <w:r>
          <w:rPr>
            <w:position w:val="7"/>
            <w:sz w:val="11"/>
          </w:rPr>
          <w:t>4,5,6,7</w:t>
        </w:r>
      </w:hyperlink>
    </w:p>
    <w:p>
      <w:pPr>
        <w:pStyle w:val="BodyText"/>
        <w:spacing w:before="43"/>
      </w:pPr>
    </w:p>
    <w:p>
      <w:pPr>
        <w:pStyle w:val="ListParagraph"/>
        <w:numPr>
          <w:ilvl w:val="0"/>
          <w:numId w:val="3"/>
        </w:numPr>
        <w:tabs>
          <w:tab w:pos="820" w:val="left" w:leader="none"/>
        </w:tabs>
        <w:spacing w:line="290" w:lineRule="auto" w:before="1" w:after="0"/>
        <w:ind w:left="820" w:right="23" w:hanging="240"/>
        <w:jc w:val="left"/>
        <w:rPr>
          <w:sz w:val="20"/>
        </w:rPr>
      </w:pPr>
      <w:r>
        <w:rPr>
          <w:b/>
          <w:sz w:val="20"/>
        </w:rPr>
        <w:t>Relevance to stakeholders: </w:t>
      </w:r>
      <w:r>
        <w:rPr>
          <w:sz w:val="20"/>
        </w:rPr>
        <w:t>Materiality ensures that organizations report on ESG issues that matter most</w:t>
      </w:r>
      <w:r>
        <w:rPr>
          <w:spacing w:val="40"/>
          <w:sz w:val="20"/>
        </w:rPr>
        <w:t> </w:t>
      </w:r>
      <w:r>
        <w:rPr>
          <w:sz w:val="20"/>
        </w:rPr>
        <w:t>to their stakeholders, such as investors, customers, employees, regulators, and the local community. It helps identify and prioritize the ESG topics that have the greatest potential to affect business performance and stakeholder trust.</w:t>
      </w:r>
    </w:p>
    <w:p>
      <w:pPr>
        <w:pStyle w:val="BodyText"/>
        <w:spacing w:before="40"/>
      </w:pPr>
    </w:p>
    <w:p>
      <w:pPr>
        <w:pStyle w:val="ListParagraph"/>
        <w:numPr>
          <w:ilvl w:val="0"/>
          <w:numId w:val="3"/>
        </w:numPr>
        <w:tabs>
          <w:tab w:pos="818" w:val="left" w:leader="none"/>
          <w:tab w:pos="820" w:val="left" w:leader="none"/>
        </w:tabs>
        <w:spacing w:line="290" w:lineRule="auto" w:before="0" w:after="0"/>
        <w:ind w:left="820" w:right="248" w:hanging="240"/>
        <w:jc w:val="left"/>
        <w:rPr>
          <w:sz w:val="20"/>
        </w:rPr>
      </w:pPr>
      <w:r>
        <w:rPr>
          <w:b/>
          <w:sz w:val="20"/>
        </w:rPr>
        <w:t>Risk management: </w:t>
      </w:r>
      <w:r>
        <w:rPr>
          <w:sz w:val="20"/>
        </w:rPr>
        <w:t>Identifying material ESG issues allows organizations to understand and manage potential risks associated with these issues. By reporting on material risks and their mitigation strategies, companies can enhance their resilience, minimize negative impacts, and protect their long- term viability.</w:t>
      </w:r>
    </w:p>
    <w:p>
      <w:pPr>
        <w:pStyle w:val="BodyText"/>
        <w:spacing w:before="41"/>
      </w:pPr>
    </w:p>
    <w:p>
      <w:pPr>
        <w:pStyle w:val="ListParagraph"/>
        <w:numPr>
          <w:ilvl w:val="0"/>
          <w:numId w:val="3"/>
        </w:numPr>
        <w:tabs>
          <w:tab w:pos="818" w:val="left" w:leader="none"/>
          <w:tab w:pos="820" w:val="left" w:leader="none"/>
        </w:tabs>
        <w:spacing w:line="290" w:lineRule="auto" w:before="0" w:after="0"/>
        <w:ind w:left="820" w:right="174" w:hanging="240"/>
        <w:jc w:val="left"/>
        <w:rPr>
          <w:sz w:val="20"/>
        </w:rPr>
      </w:pPr>
      <w:r>
        <w:rPr>
          <w:b/>
          <w:sz w:val="20"/>
        </w:rPr>
        <w:t>Decision-making: </w:t>
      </w:r>
      <w:r>
        <w:rPr>
          <w:sz w:val="20"/>
        </w:rPr>
        <w:t>Materiality provides decision- makers with reliable information about a company's ESG performance, allowing for comparisons across companies and industries.</w:t>
      </w:r>
    </w:p>
    <w:p>
      <w:pPr>
        <w:pStyle w:val="BodyText"/>
        <w:spacing w:before="44"/>
      </w:pPr>
    </w:p>
    <w:p>
      <w:pPr>
        <w:pStyle w:val="ListParagraph"/>
        <w:numPr>
          <w:ilvl w:val="0"/>
          <w:numId w:val="3"/>
        </w:numPr>
        <w:tabs>
          <w:tab w:pos="818" w:val="left" w:leader="none"/>
          <w:tab w:pos="820" w:val="left" w:leader="none"/>
        </w:tabs>
        <w:spacing w:line="290" w:lineRule="auto" w:before="0" w:after="0"/>
        <w:ind w:left="820" w:right="319" w:hanging="240"/>
        <w:jc w:val="left"/>
        <w:rPr>
          <w:sz w:val="20"/>
        </w:rPr>
      </w:pPr>
      <w:r>
        <w:rPr>
          <w:b/>
          <w:sz w:val="20"/>
        </w:rPr>
        <w:t>Transparency and accountability: </w:t>
      </w:r>
      <w:r>
        <w:rPr>
          <w:sz w:val="20"/>
        </w:rPr>
        <w:t>By focusing on material issues, organizations demonstrate their</w:t>
      </w:r>
    </w:p>
    <w:p>
      <w:pPr>
        <w:pStyle w:val="BodyText"/>
        <w:spacing w:line="290" w:lineRule="auto" w:before="106"/>
        <w:ind w:left="599"/>
      </w:pPr>
      <w:r>
        <w:rPr/>
        <w:br w:type="column"/>
      </w:r>
      <w:r>
        <w:rPr/>
        <w:t>commitment to reporting information that is relevant, reliable, and useful.</w:t>
      </w:r>
    </w:p>
    <w:p>
      <w:pPr>
        <w:pStyle w:val="BodyText"/>
        <w:spacing w:before="45"/>
      </w:pPr>
    </w:p>
    <w:p>
      <w:pPr>
        <w:pStyle w:val="ListParagraph"/>
        <w:numPr>
          <w:ilvl w:val="0"/>
          <w:numId w:val="3"/>
        </w:numPr>
        <w:tabs>
          <w:tab w:pos="599" w:val="left" w:leader="none"/>
        </w:tabs>
        <w:spacing w:line="290" w:lineRule="auto" w:before="0" w:after="0"/>
        <w:ind w:left="599" w:right="725" w:hanging="240"/>
        <w:jc w:val="left"/>
        <w:rPr>
          <w:sz w:val="20"/>
        </w:rPr>
      </w:pPr>
      <w:r>
        <w:rPr>
          <w:b/>
          <w:sz w:val="20"/>
        </w:rPr>
        <w:t>Efficigncy snd rgsourcg sllocstion. </w:t>
      </w:r>
      <w:r>
        <w:rPr>
          <w:sz w:val="20"/>
        </w:rPr>
        <w:t>By identifying and prioritizing material ESG issues, organizations can allocate resources to address those with the most significant impact, set meaningful targets, and implement effective sustainability initiatives.</w:t>
      </w:r>
    </w:p>
    <w:p>
      <w:pPr>
        <w:pStyle w:val="BodyText"/>
      </w:pPr>
    </w:p>
    <w:p>
      <w:pPr>
        <w:pStyle w:val="BodyText"/>
        <w:spacing w:before="53"/>
      </w:pPr>
    </w:p>
    <w:p>
      <w:pPr>
        <w:pStyle w:val="Heading1"/>
        <w:spacing w:before="1"/>
        <w:ind w:left="359"/>
      </w:pPr>
      <w:r>
        <w:rPr>
          <w:color w:val="783CBE"/>
        </w:rPr>
        <w:t>Double</w:t>
      </w:r>
      <w:r>
        <w:rPr>
          <w:color w:val="783CBE"/>
          <w:spacing w:val="3"/>
        </w:rPr>
        <w:t> </w:t>
      </w:r>
      <w:r>
        <w:rPr>
          <w:color w:val="783CBE"/>
          <w:spacing w:val="-2"/>
        </w:rPr>
        <w:t>materiality</w:t>
      </w:r>
    </w:p>
    <w:p>
      <w:pPr>
        <w:pStyle w:val="BodyText"/>
        <w:spacing w:before="40"/>
        <w:rPr>
          <w:b/>
          <w:sz w:val="24"/>
        </w:rPr>
      </w:pPr>
    </w:p>
    <w:p>
      <w:pPr>
        <w:pStyle w:val="BodyText"/>
        <w:spacing w:line="290" w:lineRule="auto"/>
        <w:ind w:left="359" w:right="814"/>
      </w:pPr>
      <w:r>
        <w:rPr/>
        <w:t>Traditionally, corporate reporting focused primarily</w:t>
      </w:r>
      <w:r>
        <w:rPr>
          <w:spacing w:val="80"/>
        </w:rPr>
        <w:t> </w:t>
      </w:r>
      <w:r>
        <w:rPr/>
        <w:t>on financial performance and risks that directly affect the company’s bottom line. With the growing the broader impact and dependencies of businesses on</w:t>
      </w:r>
    </w:p>
    <w:p>
      <w:pPr>
        <w:pStyle w:val="BodyText"/>
        <w:spacing w:line="290" w:lineRule="auto"/>
        <w:ind w:left="359" w:right="262"/>
      </w:pPr>
      <w:r>
        <w:rPr/>
        <w:t>the environment and society, however, the concept of double materiality has gained prominence.</w:t>
      </w:r>
    </w:p>
    <w:p>
      <w:pPr>
        <w:pStyle w:val="BodyText"/>
        <w:spacing w:before="41"/>
      </w:pPr>
    </w:p>
    <w:p>
      <w:pPr>
        <w:pStyle w:val="BodyText"/>
        <w:spacing w:line="290" w:lineRule="auto" w:before="1"/>
        <w:ind w:left="359" w:right="810"/>
        <w:rPr>
          <w:position w:val="7"/>
          <w:sz w:val="11"/>
        </w:rPr>
      </w:pPr>
      <w:r>
        <w:rPr/>
        <w:t>Double materiality is a concept in sustainability and corporate</w:t>
      </w:r>
      <w:r>
        <w:rPr>
          <w:spacing w:val="40"/>
        </w:rPr>
        <w:t> </w:t>
      </w:r>
      <w:r>
        <w:rPr/>
        <w:t>reporting</w:t>
      </w:r>
      <w:r>
        <w:rPr>
          <w:spacing w:val="40"/>
        </w:rPr>
        <w:t> </w:t>
      </w:r>
      <w:r>
        <w:rPr/>
        <w:t>that</w:t>
      </w:r>
      <w:r>
        <w:rPr>
          <w:spacing w:val="40"/>
        </w:rPr>
        <w:t> </w:t>
      </w:r>
      <w:r>
        <w:rPr/>
        <w:t>recognizes</w:t>
      </w:r>
      <w:r>
        <w:rPr>
          <w:spacing w:val="40"/>
        </w:rPr>
        <w:t> </w:t>
      </w:r>
      <w:r>
        <w:rPr/>
        <w:t>the</w:t>
      </w:r>
      <w:r>
        <w:rPr>
          <w:spacing w:val="40"/>
        </w:rPr>
        <w:t> </w:t>
      </w:r>
      <w:r>
        <w:rPr/>
        <w:t>importance</w:t>
      </w:r>
      <w:r>
        <w:rPr/>
        <w:t> of assessing a company’s external impact to the environment and society (the “outward” or “first” materiality). It also acknowledges the potential risks and opportunities that environmental and social factors</w:t>
      </w:r>
      <w:r>
        <w:rPr>
          <w:spacing w:val="-5"/>
        </w:rPr>
        <w:t> </w:t>
      </w:r>
      <w:r>
        <w:rPr/>
        <w:t>pose</w:t>
      </w:r>
      <w:r>
        <w:rPr>
          <w:spacing w:val="-5"/>
        </w:rPr>
        <w:t> </w:t>
      </w:r>
      <w:r>
        <w:rPr/>
        <w:t>to</w:t>
      </w:r>
      <w:r>
        <w:rPr>
          <w:spacing w:val="-5"/>
        </w:rPr>
        <w:t> </w:t>
      </w:r>
      <w:r>
        <w:rPr/>
        <w:t>the</w:t>
      </w:r>
      <w:r>
        <w:rPr>
          <w:spacing w:val="-5"/>
        </w:rPr>
        <w:t> </w:t>
      </w:r>
      <w:r>
        <w:rPr/>
        <w:t>company</w:t>
      </w:r>
      <w:r>
        <w:rPr>
          <w:spacing w:val="-5"/>
        </w:rPr>
        <w:t> </w:t>
      </w:r>
      <w:r>
        <w:rPr/>
        <w:t>(the</w:t>
      </w:r>
      <w:r>
        <w:rPr>
          <w:spacing w:val="-5"/>
        </w:rPr>
        <w:t> </w:t>
      </w:r>
      <w:r>
        <w:rPr/>
        <w:t>“inward”</w:t>
      </w:r>
      <w:r>
        <w:rPr>
          <w:spacing w:val="-5"/>
        </w:rPr>
        <w:t> </w:t>
      </w:r>
      <w:r>
        <w:rPr/>
        <w:t>or“second” </w:t>
      </w:r>
      <w:r>
        <w:rPr>
          <w:spacing w:val="-2"/>
        </w:rPr>
        <w:t>materiality).</w:t>
      </w:r>
      <w:hyperlink w:history="true" w:anchor="_bookmark1">
        <w:r>
          <w:rPr>
            <w:spacing w:val="-2"/>
            <w:position w:val="7"/>
            <w:sz w:val="11"/>
          </w:rPr>
          <w:t>8</w:t>
        </w:r>
      </w:hyperlink>
    </w:p>
    <w:p>
      <w:pPr>
        <w:pStyle w:val="BodyText"/>
        <w:spacing w:after="0" w:line="290" w:lineRule="auto"/>
        <w:rPr>
          <w:position w:val="7"/>
          <w:sz w:val="11"/>
        </w:rPr>
        <w:sectPr>
          <w:type w:val="continuous"/>
          <w:pgSz w:w="11910" w:h="16840"/>
          <w:pgMar w:header="0" w:footer="262" w:top="480" w:bottom="280" w:left="0" w:right="0"/>
          <w:cols w:num="2" w:equalWidth="0">
            <w:col w:w="5754" w:space="40"/>
            <w:col w:w="6116"/>
          </w:cols>
        </w:sectPr>
      </w:pPr>
    </w:p>
    <w:p>
      <w:pPr>
        <w:pStyle w:val="BodyText"/>
        <w:rPr>
          <w:sz w:val="15"/>
        </w:rPr>
      </w:pPr>
    </w:p>
    <w:p>
      <w:pPr>
        <w:pStyle w:val="BodyText"/>
        <w:ind w:left="580"/>
      </w:pPr>
      <w:r>
        <w:rPr/>
        <mc:AlternateContent>
          <mc:Choice Requires="wps">
            <w:drawing>
              <wp:inline distT="0" distB="0" distL="0" distR="0">
                <wp:extent cx="6823709" cy="2711450"/>
                <wp:effectExtent l="0" t="0" r="0" b="3175"/>
                <wp:docPr id="38" name="Group 38"/>
                <wp:cNvGraphicFramePr>
                  <a:graphicFrameLocks/>
                </wp:cNvGraphicFramePr>
                <a:graphic>
                  <a:graphicData uri="http://schemas.microsoft.com/office/word/2010/wordprocessingGroup">
                    <wpg:wgp>
                      <wpg:cNvPr id="38" name="Group 38"/>
                      <wpg:cNvGrpSpPr/>
                      <wpg:grpSpPr>
                        <a:xfrm>
                          <a:off x="0" y="0"/>
                          <a:ext cx="6823709" cy="2711450"/>
                          <a:chExt cx="6823709" cy="2711450"/>
                        </a:xfrm>
                      </wpg:grpSpPr>
                      <wps:wsp>
                        <wps:cNvPr id="39" name="Graphic 39"/>
                        <wps:cNvSpPr/>
                        <wps:spPr>
                          <a:xfrm>
                            <a:off x="0" y="0"/>
                            <a:ext cx="6823709" cy="2711450"/>
                          </a:xfrm>
                          <a:custGeom>
                            <a:avLst/>
                            <a:gdLst/>
                            <a:ahLst/>
                            <a:cxnLst/>
                            <a:rect l="l" t="t" r="r" b="b"/>
                            <a:pathLst>
                              <a:path w="6823709" h="2711450">
                                <a:moveTo>
                                  <a:pt x="6823405" y="0"/>
                                </a:moveTo>
                                <a:lnTo>
                                  <a:pt x="0" y="0"/>
                                </a:lnTo>
                                <a:lnTo>
                                  <a:pt x="0" y="2711399"/>
                                </a:lnTo>
                                <a:lnTo>
                                  <a:pt x="6823405" y="2711399"/>
                                </a:lnTo>
                                <a:lnTo>
                                  <a:pt x="6823405" y="0"/>
                                </a:lnTo>
                                <a:close/>
                              </a:path>
                            </a:pathLst>
                          </a:custGeom>
                          <a:solidFill>
                            <a:srgbClr val="F4F1F9"/>
                          </a:solidFill>
                        </wps:spPr>
                        <wps:bodyPr wrap="square" lIns="0" tIns="0" rIns="0" bIns="0" rtlCol="0">
                          <a:prstTxWarp prst="textNoShape">
                            <a:avLst/>
                          </a:prstTxWarp>
                          <a:noAutofit/>
                        </wps:bodyPr>
                      </wps:wsp>
                      <pic:pic>
                        <pic:nvPicPr>
                          <pic:cNvPr id="40" name="Image 40"/>
                          <pic:cNvPicPr/>
                        </pic:nvPicPr>
                        <pic:blipFill>
                          <a:blip r:embed="rId20" cstate="print"/>
                          <a:stretch>
                            <a:fillRect/>
                          </a:stretch>
                        </pic:blipFill>
                        <pic:spPr>
                          <a:xfrm>
                            <a:off x="666722" y="1"/>
                            <a:ext cx="5489954" cy="2711399"/>
                          </a:xfrm>
                          <a:prstGeom prst="rect">
                            <a:avLst/>
                          </a:prstGeom>
                        </pic:spPr>
                      </pic:pic>
                    </wpg:wgp>
                  </a:graphicData>
                </a:graphic>
              </wp:inline>
            </w:drawing>
          </mc:Choice>
          <mc:Fallback>
            <w:pict>
              <v:group style="width:537.3pt;height:213.5pt;mso-position-horizontal-relative:char;mso-position-vertical-relative:line" id="docshapegroup35" coordorigin="0,0" coordsize="10746,4270">
                <v:rect style="position:absolute;left:0;top:0;width:10746;height:4270" id="docshape36" filled="true" fillcolor="#f4f1f9" stroked="false">
                  <v:fill type="solid"/>
                </v:rect>
                <v:shape style="position:absolute;left:1049;top:0;width:8646;height:4270" type="#_x0000_t75" id="docshape37" stroked="false">
                  <v:imagedata r:id="rId20" o:title=""/>
                </v:shape>
              </v:group>
            </w:pict>
          </mc:Fallback>
        </mc:AlternateContent>
      </w:r>
      <w:r>
        <w:rPr/>
      </w:r>
    </w:p>
    <w:p>
      <w:pPr>
        <w:spacing w:before="163"/>
        <w:ind w:left="2214" w:right="2124" w:firstLine="0"/>
        <w:jc w:val="center"/>
        <w:rPr>
          <w:sz w:val="16"/>
        </w:rPr>
      </w:pPr>
      <w:r>
        <w:rPr>
          <w:sz w:val="16"/>
        </w:rPr>
        <w:t>Figure</w:t>
      </w:r>
      <w:r>
        <w:rPr>
          <w:spacing w:val="6"/>
          <w:sz w:val="16"/>
        </w:rPr>
        <w:t> </w:t>
      </w:r>
      <w:r>
        <w:rPr>
          <w:sz w:val="16"/>
        </w:rPr>
        <w:t>2.</w:t>
      </w:r>
      <w:r>
        <w:rPr>
          <w:spacing w:val="6"/>
          <w:sz w:val="16"/>
        </w:rPr>
        <w:t> </w:t>
      </w:r>
      <w:r>
        <w:rPr>
          <w:sz w:val="16"/>
        </w:rPr>
        <w:t>A</w:t>
      </w:r>
      <w:r>
        <w:rPr>
          <w:spacing w:val="7"/>
          <w:sz w:val="16"/>
        </w:rPr>
        <w:t> </w:t>
      </w:r>
      <w:r>
        <w:rPr>
          <w:sz w:val="16"/>
        </w:rPr>
        <w:t>visualization</w:t>
      </w:r>
      <w:r>
        <w:rPr>
          <w:spacing w:val="6"/>
          <w:sz w:val="16"/>
        </w:rPr>
        <w:t> </w:t>
      </w:r>
      <w:r>
        <w:rPr>
          <w:sz w:val="16"/>
        </w:rPr>
        <w:t>of</w:t>
      </w:r>
      <w:r>
        <w:rPr>
          <w:spacing w:val="7"/>
          <w:sz w:val="16"/>
        </w:rPr>
        <w:t> </w:t>
      </w:r>
      <w:r>
        <w:rPr>
          <w:sz w:val="16"/>
        </w:rPr>
        <w:t>double</w:t>
      </w:r>
      <w:r>
        <w:rPr>
          <w:spacing w:val="6"/>
          <w:sz w:val="16"/>
        </w:rPr>
        <w:t> </w:t>
      </w:r>
      <w:r>
        <w:rPr>
          <w:spacing w:val="-2"/>
          <w:sz w:val="16"/>
        </w:rPr>
        <w:t>materiality.</w:t>
      </w:r>
    </w:p>
    <w:p>
      <w:pPr>
        <w:spacing w:after="0"/>
        <w:jc w:val="center"/>
        <w:rPr>
          <w:sz w:val="16"/>
        </w:rPr>
        <w:sectPr>
          <w:type w:val="continuous"/>
          <w:pgSz w:w="11910" w:h="16840"/>
          <w:pgMar w:header="0" w:footer="262" w:top="480" w:bottom="280" w:left="0" w:right="0"/>
        </w:sect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16"/>
        <w:rPr>
          <w:sz w:val="24"/>
        </w:rPr>
      </w:pPr>
    </w:p>
    <w:p>
      <w:pPr>
        <w:pStyle w:val="Heading1"/>
        <w:spacing w:line="276" w:lineRule="auto"/>
        <w:ind w:right="6717"/>
      </w:pPr>
      <w:r>
        <w:rPr/>
        <mc:AlternateContent>
          <mc:Choice Requires="wps">
            <w:drawing>
              <wp:anchor distT="0" distB="0" distL="0" distR="0" allowOverlap="1" layoutInCell="1" locked="0" behindDoc="0" simplePos="0" relativeHeight="15732736">
                <wp:simplePos x="0" y="0"/>
                <wp:positionH relativeFrom="page">
                  <wp:posOffset>0</wp:posOffset>
                </wp:positionH>
                <wp:positionV relativeFrom="paragraph">
                  <wp:posOffset>-2208442</wp:posOffset>
                </wp:positionV>
                <wp:extent cx="7560309" cy="2010410"/>
                <wp:effectExtent l="0" t="0" r="0" b="0"/>
                <wp:wrapNone/>
                <wp:docPr id="41" name="Group 41"/>
                <wp:cNvGraphicFramePr>
                  <a:graphicFrameLocks/>
                </wp:cNvGraphicFramePr>
                <a:graphic>
                  <a:graphicData uri="http://schemas.microsoft.com/office/word/2010/wordprocessingGroup">
                    <wpg:wgp>
                      <wpg:cNvPr id="41" name="Group 41"/>
                      <wpg:cNvGrpSpPr/>
                      <wpg:grpSpPr>
                        <a:xfrm>
                          <a:off x="0" y="0"/>
                          <a:ext cx="7560309" cy="2010410"/>
                          <a:chExt cx="7560309" cy="2010410"/>
                        </a:xfrm>
                      </wpg:grpSpPr>
                      <pic:pic>
                        <pic:nvPicPr>
                          <pic:cNvPr id="42" name="Image 42"/>
                          <pic:cNvPicPr/>
                        </pic:nvPicPr>
                        <pic:blipFill>
                          <a:blip r:embed="rId21" cstate="print"/>
                          <a:stretch>
                            <a:fillRect/>
                          </a:stretch>
                        </pic:blipFill>
                        <pic:spPr>
                          <a:xfrm>
                            <a:off x="0" y="0"/>
                            <a:ext cx="7559992" cy="2010105"/>
                          </a:xfrm>
                          <a:prstGeom prst="rect">
                            <a:avLst/>
                          </a:prstGeom>
                        </pic:spPr>
                      </pic:pic>
                      <pic:pic>
                        <pic:nvPicPr>
                          <pic:cNvPr id="43" name="Image 43"/>
                          <pic:cNvPicPr/>
                        </pic:nvPicPr>
                        <pic:blipFill>
                          <a:blip r:embed="rId17" cstate="print"/>
                          <a:stretch>
                            <a:fillRect/>
                          </a:stretch>
                        </pic:blipFill>
                        <pic:spPr>
                          <a:xfrm>
                            <a:off x="0" y="0"/>
                            <a:ext cx="7560005" cy="2010105"/>
                          </a:xfrm>
                          <a:prstGeom prst="rect">
                            <a:avLst/>
                          </a:prstGeom>
                        </pic:spPr>
                      </pic:pic>
                      <pic:pic>
                        <pic:nvPicPr>
                          <pic:cNvPr id="44" name="Image 44"/>
                          <pic:cNvPicPr/>
                        </pic:nvPicPr>
                        <pic:blipFill>
                          <a:blip r:embed="rId10" cstate="print"/>
                          <a:stretch>
                            <a:fillRect/>
                          </a:stretch>
                        </pic:blipFill>
                        <pic:spPr>
                          <a:xfrm>
                            <a:off x="6064250" y="186690"/>
                            <a:ext cx="1155700" cy="648398"/>
                          </a:xfrm>
                          <a:prstGeom prst="rect">
                            <a:avLst/>
                          </a:prstGeom>
                        </pic:spPr>
                      </pic:pic>
                      <wps:wsp>
                        <wps:cNvPr id="45" name="Textbox 45"/>
                        <wps:cNvSpPr txBox="1"/>
                        <wps:spPr>
                          <a:xfrm>
                            <a:off x="0" y="0"/>
                            <a:ext cx="7560309" cy="2010410"/>
                          </a:xfrm>
                          <a:prstGeom prst="rect">
                            <a:avLst/>
                          </a:prstGeom>
                        </wps:spPr>
                        <wps:txbx>
                          <w:txbxContent>
                            <w:p>
                              <w:pPr>
                                <w:spacing w:line="240" w:lineRule="auto" w:before="0"/>
                                <w:rPr>
                                  <w:sz w:val="16"/>
                                </w:rPr>
                              </w:pPr>
                            </w:p>
                            <w:p>
                              <w:pPr>
                                <w:spacing w:line="240" w:lineRule="auto" w:before="0"/>
                                <w:rPr>
                                  <w:sz w:val="16"/>
                                </w:rPr>
                              </w:pPr>
                            </w:p>
                            <w:p>
                              <w:pPr>
                                <w:spacing w:line="240" w:lineRule="auto" w:before="109"/>
                                <w:rPr>
                                  <w:sz w:val="16"/>
                                </w:rPr>
                              </w:pPr>
                            </w:p>
                            <w:p>
                              <w:pPr>
                                <w:spacing w:before="0"/>
                                <w:ind w:left="580" w:right="0" w:firstLine="0"/>
                                <w:jc w:val="left"/>
                                <w:rPr>
                                  <w:b/>
                                  <w:sz w:val="16"/>
                                </w:rPr>
                              </w:pPr>
                              <w:r>
                                <w:rPr>
                                  <w:b/>
                                  <w:color w:val="FFFFFF"/>
                                  <w:spacing w:val="-2"/>
                                  <w:w w:val="105"/>
                                  <w:sz w:val="16"/>
                                </w:rPr>
                                <w:t>Making</w:t>
                              </w:r>
                              <w:r>
                                <w:rPr>
                                  <w:b/>
                                  <w:color w:val="FFFFFF"/>
                                  <w:w w:val="105"/>
                                  <w:sz w:val="16"/>
                                </w:rPr>
                                <w:t> </w:t>
                              </w:r>
                              <w:r>
                                <w:rPr>
                                  <w:b/>
                                  <w:color w:val="FFFFFF"/>
                                  <w:spacing w:val="-2"/>
                                  <w:w w:val="105"/>
                                  <w:sz w:val="16"/>
                                </w:rPr>
                                <w:t>Sense</w:t>
                              </w:r>
                              <w:r>
                                <w:rPr>
                                  <w:b/>
                                  <w:color w:val="FFFFFF"/>
                                  <w:w w:val="105"/>
                                  <w:sz w:val="16"/>
                                </w:rPr>
                                <w:t> </w:t>
                              </w:r>
                              <w:r>
                                <w:rPr>
                                  <w:b/>
                                  <w:color w:val="FFFFFF"/>
                                  <w:spacing w:val="-2"/>
                                  <w:w w:val="105"/>
                                  <w:sz w:val="16"/>
                                </w:rPr>
                                <w:t>of</w:t>
                              </w:r>
                              <w:r>
                                <w:rPr>
                                  <w:b/>
                                  <w:color w:val="FFFFFF"/>
                                  <w:w w:val="105"/>
                                  <w:sz w:val="16"/>
                                </w:rPr>
                                <w:t> </w:t>
                              </w:r>
                              <w:r>
                                <w:rPr>
                                  <w:b/>
                                  <w:color w:val="FFFFFF"/>
                                  <w:spacing w:val="-2"/>
                                  <w:w w:val="105"/>
                                  <w:sz w:val="16"/>
                                </w:rPr>
                                <w:t>Carbon</w:t>
                              </w:r>
                              <w:r>
                                <w:rPr>
                                  <w:b/>
                                  <w:color w:val="FFFFFF"/>
                                  <w:w w:val="105"/>
                                  <w:sz w:val="16"/>
                                </w:rPr>
                                <w:t> </w:t>
                              </w:r>
                              <w:r>
                                <w:rPr>
                                  <w:b/>
                                  <w:color w:val="FFFFFF"/>
                                  <w:spacing w:val="-2"/>
                                  <w:w w:val="105"/>
                                  <w:sz w:val="16"/>
                                </w:rPr>
                                <w:t>Offsetting:</w:t>
                              </w:r>
                              <w:r>
                                <w:rPr>
                                  <w:b/>
                                  <w:color w:val="FFFFFF"/>
                                  <w:w w:val="105"/>
                                  <w:sz w:val="16"/>
                                </w:rPr>
                                <w:t> </w:t>
                              </w:r>
                              <w:r>
                                <w:rPr>
                                  <w:b/>
                                  <w:color w:val="FFFFFF"/>
                                  <w:spacing w:val="-2"/>
                                  <w:w w:val="105"/>
                                  <w:sz w:val="16"/>
                                </w:rPr>
                                <w:t>Opportunities</w:t>
                              </w:r>
                              <w:r>
                                <w:rPr>
                                  <w:b/>
                                  <w:color w:val="FFFFFF"/>
                                  <w:w w:val="105"/>
                                  <w:sz w:val="16"/>
                                </w:rPr>
                                <w:t> </w:t>
                              </w:r>
                              <w:r>
                                <w:rPr>
                                  <w:b/>
                                  <w:color w:val="FFFFFF"/>
                                  <w:spacing w:val="-2"/>
                                  <w:w w:val="105"/>
                                  <w:sz w:val="16"/>
                                </w:rPr>
                                <w:t>and</w:t>
                              </w:r>
                              <w:r>
                                <w:rPr>
                                  <w:b/>
                                  <w:color w:val="FFFFFF"/>
                                  <w:spacing w:val="1"/>
                                  <w:w w:val="105"/>
                                  <w:sz w:val="16"/>
                                </w:rPr>
                                <w:t> </w:t>
                              </w:r>
                              <w:r>
                                <w:rPr>
                                  <w:b/>
                                  <w:color w:val="FFFFFF"/>
                                  <w:spacing w:val="-2"/>
                                  <w:w w:val="105"/>
                                  <w:sz w:val="16"/>
                                </w:rPr>
                                <w:t>Challenges</w:t>
                              </w:r>
                              <w:r>
                                <w:rPr>
                                  <w:b/>
                                  <w:color w:val="FFFFFF"/>
                                  <w:w w:val="105"/>
                                  <w:sz w:val="16"/>
                                </w:rPr>
                                <w:t> </w:t>
                              </w:r>
                              <w:r>
                                <w:rPr>
                                  <w:b/>
                                  <w:color w:val="FFFFFF"/>
                                  <w:spacing w:val="-2"/>
                                  <w:w w:val="105"/>
                                  <w:sz w:val="16"/>
                                </w:rPr>
                                <w:t>for</w:t>
                              </w:r>
                              <w:r>
                                <w:rPr>
                                  <w:b/>
                                  <w:color w:val="FFFFFF"/>
                                  <w:w w:val="105"/>
                                  <w:sz w:val="16"/>
                                </w:rPr>
                                <w:t> </w:t>
                              </w:r>
                              <w:r>
                                <w:rPr>
                                  <w:b/>
                                  <w:color w:val="FFFFFF"/>
                                  <w:spacing w:val="-2"/>
                                  <w:w w:val="105"/>
                                  <w:sz w:val="16"/>
                                </w:rPr>
                                <w:t>Businesses</w:t>
                              </w:r>
                            </w:p>
                          </w:txbxContent>
                        </wps:txbx>
                        <wps:bodyPr wrap="square" lIns="0" tIns="0" rIns="0" bIns="0" rtlCol="0">
                          <a:noAutofit/>
                        </wps:bodyPr>
                      </wps:wsp>
                    </wpg:wgp>
                  </a:graphicData>
                </a:graphic>
              </wp:anchor>
            </w:drawing>
          </mc:Choice>
          <mc:Fallback>
            <w:pict>
              <v:group style="position:absolute;margin-left:0pt;margin-top:-173.893143pt;width:595.3pt;height:158.3pt;mso-position-horizontal-relative:page;mso-position-vertical-relative:paragraph;z-index:15732736" id="docshapegroup38" coordorigin="0,-3478" coordsize="11906,3166">
                <v:shape style="position:absolute;left:0;top:-3478;width:11906;height:3166" type="#_x0000_t75" id="docshape39" stroked="false">
                  <v:imagedata r:id="rId21" o:title=""/>
                </v:shape>
                <v:shape style="position:absolute;left:0;top:-3478;width:11906;height:3166" type="#_x0000_t75" id="docshape40" stroked="false">
                  <v:imagedata r:id="rId17" o:title=""/>
                </v:shape>
                <v:shape style="position:absolute;left:9550;top:-3184;width:1820;height:1022" type="#_x0000_t75" id="docshape41" stroked="false">
                  <v:imagedata r:id="rId10" o:title=""/>
                </v:shape>
                <v:shape style="position:absolute;left:0;top:-3478;width:11906;height:3166" type="#_x0000_t202" id="docshape42" filled="false" stroked="false">
                  <v:textbox inset="0,0,0,0">
                    <w:txbxContent>
                      <w:p>
                        <w:pPr>
                          <w:spacing w:line="240" w:lineRule="auto" w:before="0"/>
                          <w:rPr>
                            <w:sz w:val="16"/>
                          </w:rPr>
                        </w:pPr>
                      </w:p>
                      <w:p>
                        <w:pPr>
                          <w:spacing w:line="240" w:lineRule="auto" w:before="0"/>
                          <w:rPr>
                            <w:sz w:val="16"/>
                          </w:rPr>
                        </w:pPr>
                      </w:p>
                      <w:p>
                        <w:pPr>
                          <w:spacing w:line="240" w:lineRule="auto" w:before="109"/>
                          <w:rPr>
                            <w:sz w:val="16"/>
                          </w:rPr>
                        </w:pPr>
                      </w:p>
                      <w:p>
                        <w:pPr>
                          <w:spacing w:before="0"/>
                          <w:ind w:left="580" w:right="0" w:firstLine="0"/>
                          <w:jc w:val="left"/>
                          <w:rPr>
                            <w:b/>
                            <w:sz w:val="16"/>
                          </w:rPr>
                        </w:pPr>
                        <w:r>
                          <w:rPr>
                            <w:b/>
                            <w:color w:val="FFFFFF"/>
                            <w:spacing w:val="-2"/>
                            <w:w w:val="105"/>
                            <w:sz w:val="16"/>
                          </w:rPr>
                          <w:t>Making</w:t>
                        </w:r>
                        <w:r>
                          <w:rPr>
                            <w:b/>
                            <w:color w:val="FFFFFF"/>
                            <w:w w:val="105"/>
                            <w:sz w:val="16"/>
                          </w:rPr>
                          <w:t> </w:t>
                        </w:r>
                        <w:r>
                          <w:rPr>
                            <w:b/>
                            <w:color w:val="FFFFFF"/>
                            <w:spacing w:val="-2"/>
                            <w:w w:val="105"/>
                            <w:sz w:val="16"/>
                          </w:rPr>
                          <w:t>Sense</w:t>
                        </w:r>
                        <w:r>
                          <w:rPr>
                            <w:b/>
                            <w:color w:val="FFFFFF"/>
                            <w:w w:val="105"/>
                            <w:sz w:val="16"/>
                          </w:rPr>
                          <w:t> </w:t>
                        </w:r>
                        <w:r>
                          <w:rPr>
                            <w:b/>
                            <w:color w:val="FFFFFF"/>
                            <w:spacing w:val="-2"/>
                            <w:w w:val="105"/>
                            <w:sz w:val="16"/>
                          </w:rPr>
                          <w:t>of</w:t>
                        </w:r>
                        <w:r>
                          <w:rPr>
                            <w:b/>
                            <w:color w:val="FFFFFF"/>
                            <w:w w:val="105"/>
                            <w:sz w:val="16"/>
                          </w:rPr>
                          <w:t> </w:t>
                        </w:r>
                        <w:r>
                          <w:rPr>
                            <w:b/>
                            <w:color w:val="FFFFFF"/>
                            <w:spacing w:val="-2"/>
                            <w:w w:val="105"/>
                            <w:sz w:val="16"/>
                          </w:rPr>
                          <w:t>Carbon</w:t>
                        </w:r>
                        <w:r>
                          <w:rPr>
                            <w:b/>
                            <w:color w:val="FFFFFF"/>
                            <w:w w:val="105"/>
                            <w:sz w:val="16"/>
                          </w:rPr>
                          <w:t> </w:t>
                        </w:r>
                        <w:r>
                          <w:rPr>
                            <w:b/>
                            <w:color w:val="FFFFFF"/>
                            <w:spacing w:val="-2"/>
                            <w:w w:val="105"/>
                            <w:sz w:val="16"/>
                          </w:rPr>
                          <w:t>Offsetting:</w:t>
                        </w:r>
                        <w:r>
                          <w:rPr>
                            <w:b/>
                            <w:color w:val="FFFFFF"/>
                            <w:w w:val="105"/>
                            <w:sz w:val="16"/>
                          </w:rPr>
                          <w:t> </w:t>
                        </w:r>
                        <w:r>
                          <w:rPr>
                            <w:b/>
                            <w:color w:val="FFFFFF"/>
                            <w:spacing w:val="-2"/>
                            <w:w w:val="105"/>
                            <w:sz w:val="16"/>
                          </w:rPr>
                          <w:t>Opportunities</w:t>
                        </w:r>
                        <w:r>
                          <w:rPr>
                            <w:b/>
                            <w:color w:val="FFFFFF"/>
                            <w:w w:val="105"/>
                            <w:sz w:val="16"/>
                          </w:rPr>
                          <w:t> </w:t>
                        </w:r>
                        <w:r>
                          <w:rPr>
                            <w:b/>
                            <w:color w:val="FFFFFF"/>
                            <w:spacing w:val="-2"/>
                            <w:w w:val="105"/>
                            <w:sz w:val="16"/>
                          </w:rPr>
                          <w:t>and</w:t>
                        </w:r>
                        <w:r>
                          <w:rPr>
                            <w:b/>
                            <w:color w:val="FFFFFF"/>
                            <w:spacing w:val="1"/>
                            <w:w w:val="105"/>
                            <w:sz w:val="16"/>
                          </w:rPr>
                          <w:t> </w:t>
                        </w:r>
                        <w:r>
                          <w:rPr>
                            <w:b/>
                            <w:color w:val="FFFFFF"/>
                            <w:spacing w:val="-2"/>
                            <w:w w:val="105"/>
                            <w:sz w:val="16"/>
                          </w:rPr>
                          <w:t>Challenges</w:t>
                        </w:r>
                        <w:r>
                          <w:rPr>
                            <w:b/>
                            <w:color w:val="FFFFFF"/>
                            <w:w w:val="105"/>
                            <w:sz w:val="16"/>
                          </w:rPr>
                          <w:t> </w:t>
                        </w:r>
                        <w:r>
                          <w:rPr>
                            <w:b/>
                            <w:color w:val="FFFFFF"/>
                            <w:spacing w:val="-2"/>
                            <w:w w:val="105"/>
                            <w:sz w:val="16"/>
                          </w:rPr>
                          <w:t>for</w:t>
                        </w:r>
                        <w:r>
                          <w:rPr>
                            <w:b/>
                            <w:color w:val="FFFFFF"/>
                            <w:w w:val="105"/>
                            <w:sz w:val="16"/>
                          </w:rPr>
                          <w:t> </w:t>
                        </w:r>
                        <w:r>
                          <w:rPr>
                            <w:b/>
                            <w:color w:val="FFFFFF"/>
                            <w:spacing w:val="-2"/>
                            <w:w w:val="105"/>
                            <w:sz w:val="16"/>
                          </w:rPr>
                          <w:t>Businesses</w:t>
                        </w:r>
                      </w:p>
                    </w:txbxContent>
                  </v:textbox>
                  <w10:wrap type="none"/>
                </v:shape>
                <w10:wrap type="none"/>
              </v:group>
            </w:pict>
          </mc:Fallback>
        </mc:AlternateContent>
      </w:r>
      <w:r>
        <w:rPr/>
        <w:drawing>
          <wp:anchor distT="0" distB="0" distL="0" distR="0" allowOverlap="1" layoutInCell="1" locked="0" behindDoc="0" simplePos="0" relativeHeight="15733248">
            <wp:simplePos x="0" y="0"/>
            <wp:positionH relativeFrom="page">
              <wp:posOffset>3907002</wp:posOffset>
            </wp:positionH>
            <wp:positionV relativeFrom="paragraph">
              <wp:posOffset>141057</wp:posOffset>
            </wp:positionV>
            <wp:extent cx="3284702" cy="7894396"/>
            <wp:effectExtent l="0" t="0" r="0" b="0"/>
            <wp:wrapNone/>
            <wp:docPr id="46" name="Image 46"/>
            <wp:cNvGraphicFramePr>
              <a:graphicFrameLocks/>
            </wp:cNvGraphicFramePr>
            <a:graphic>
              <a:graphicData uri="http://schemas.openxmlformats.org/drawingml/2006/picture">
                <pic:pic>
                  <pic:nvPicPr>
                    <pic:cNvPr id="46" name="Image 46"/>
                    <pic:cNvPicPr/>
                  </pic:nvPicPr>
                  <pic:blipFill>
                    <a:blip r:embed="rId22" cstate="print"/>
                    <a:stretch>
                      <a:fillRect/>
                    </a:stretch>
                  </pic:blipFill>
                  <pic:spPr>
                    <a:xfrm>
                      <a:off x="0" y="0"/>
                      <a:ext cx="3284702" cy="7894396"/>
                    </a:xfrm>
                    <a:prstGeom prst="rect">
                      <a:avLst/>
                    </a:prstGeom>
                  </pic:spPr>
                </pic:pic>
              </a:graphicData>
            </a:graphic>
          </wp:anchor>
        </w:drawing>
      </w:r>
      <w:r>
        <w:rPr>
          <w:color w:val="783DBF"/>
          <w:spacing w:val="-2"/>
          <w:w w:val="105"/>
        </w:rPr>
        <w:t>Best</w:t>
      </w:r>
      <w:r>
        <w:rPr>
          <w:color w:val="783DBF"/>
          <w:spacing w:val="-17"/>
          <w:w w:val="105"/>
        </w:rPr>
        <w:t> </w:t>
      </w:r>
      <w:r>
        <w:rPr>
          <w:color w:val="783DBF"/>
          <w:spacing w:val="-2"/>
          <w:w w:val="105"/>
        </w:rPr>
        <w:t>practices</w:t>
      </w:r>
      <w:r>
        <w:rPr>
          <w:color w:val="783DBF"/>
          <w:spacing w:val="-17"/>
          <w:w w:val="105"/>
        </w:rPr>
        <w:t> </w:t>
      </w:r>
      <w:r>
        <w:rPr>
          <w:color w:val="783DBF"/>
          <w:spacing w:val="-2"/>
          <w:w w:val="105"/>
        </w:rPr>
        <w:t>for</w:t>
      </w:r>
      <w:r>
        <w:rPr>
          <w:color w:val="783DBF"/>
          <w:spacing w:val="-17"/>
          <w:w w:val="105"/>
        </w:rPr>
        <w:t> </w:t>
      </w:r>
      <w:r>
        <w:rPr>
          <w:color w:val="783DBF"/>
          <w:spacing w:val="-2"/>
          <w:w w:val="105"/>
        </w:rPr>
        <w:t>managing</w:t>
      </w:r>
      <w:r>
        <w:rPr>
          <w:color w:val="783DBF"/>
          <w:spacing w:val="-17"/>
          <w:w w:val="105"/>
        </w:rPr>
        <w:t> </w:t>
      </w:r>
      <w:r>
        <w:rPr>
          <w:color w:val="783DBF"/>
          <w:spacing w:val="-2"/>
          <w:w w:val="105"/>
        </w:rPr>
        <w:t>material </w:t>
      </w:r>
      <w:r>
        <w:rPr>
          <w:color w:val="783DBF"/>
          <w:w w:val="105"/>
        </w:rPr>
        <w:t>ESG issues</w:t>
      </w:r>
    </w:p>
    <w:p>
      <w:pPr>
        <w:pStyle w:val="BodyText"/>
        <w:spacing w:line="290" w:lineRule="auto" w:before="277"/>
        <w:ind w:left="580" w:right="6593"/>
      </w:pPr>
      <w:r>
        <w:rPr/>
        <w:t>Double materiality acknowledges that sustainability issues can have a significant impact to a company’s long-term viability and financial performance. This includes factors such as climate change, resource scarcity, social inequality, regulatory changes, and shifting consumer preferences.</w:t>
      </w:r>
    </w:p>
    <w:p>
      <w:pPr>
        <w:pStyle w:val="BodyText"/>
        <w:spacing w:before="118"/>
      </w:pPr>
    </w:p>
    <w:p>
      <w:pPr>
        <w:pStyle w:val="BodyText"/>
        <w:ind w:left="580"/>
      </w:pPr>
      <w:r>
        <w:rPr/>
        <w:t>Here</w:t>
      </w:r>
      <w:r>
        <w:rPr>
          <w:spacing w:val="1"/>
        </w:rPr>
        <w:t> </w:t>
      </w:r>
      <w:r>
        <w:rPr/>
        <w:t>are</w:t>
      </w:r>
      <w:r>
        <w:rPr>
          <w:spacing w:val="1"/>
        </w:rPr>
        <w:t> </w:t>
      </w:r>
      <w:r>
        <w:rPr/>
        <w:t>a</w:t>
      </w:r>
      <w:r>
        <w:rPr>
          <w:spacing w:val="1"/>
        </w:rPr>
        <w:t> </w:t>
      </w:r>
      <w:r>
        <w:rPr/>
        <w:t>few</w:t>
      </w:r>
      <w:r>
        <w:rPr>
          <w:spacing w:val="2"/>
        </w:rPr>
        <w:t> </w:t>
      </w:r>
      <w:r>
        <w:rPr/>
        <w:t>best</w:t>
      </w:r>
      <w:r>
        <w:rPr>
          <w:spacing w:val="1"/>
        </w:rPr>
        <w:t> </w:t>
      </w:r>
      <w:r>
        <w:rPr>
          <w:spacing w:val="-2"/>
        </w:rPr>
        <w:t>practices:</w:t>
      </w:r>
    </w:p>
    <w:p>
      <w:pPr>
        <w:pStyle w:val="BodyText"/>
        <w:spacing w:before="95"/>
      </w:pPr>
    </w:p>
    <w:p>
      <w:pPr>
        <w:pStyle w:val="ListParagraph"/>
        <w:numPr>
          <w:ilvl w:val="0"/>
          <w:numId w:val="4"/>
        </w:numPr>
        <w:tabs>
          <w:tab w:pos="820" w:val="left" w:leader="none"/>
        </w:tabs>
        <w:spacing w:line="290" w:lineRule="auto" w:before="0" w:after="0"/>
        <w:ind w:left="820" w:right="6222" w:hanging="240"/>
        <w:jc w:val="left"/>
        <w:rPr>
          <w:position w:val="7"/>
          <w:sz w:val="11"/>
        </w:rPr>
      </w:pPr>
      <w:r>
        <w:rPr>
          <w:b/>
          <w:sz w:val="20"/>
        </w:rPr>
        <w:t>Conduct a materiality assessment. </w:t>
      </w:r>
      <w:r>
        <w:rPr>
          <w:sz w:val="20"/>
        </w:rPr>
        <w:t>This assessment should consider internal and external perspectives and account for the potential impact to the company’s financial performance and reputation.</w:t>
      </w:r>
      <w:hyperlink w:history="true" w:anchor="_bookmark0">
        <w:r>
          <w:rPr>
            <w:position w:val="7"/>
            <w:sz w:val="11"/>
          </w:rPr>
          <w:t>9</w:t>
        </w:r>
      </w:hyperlink>
    </w:p>
    <w:p>
      <w:pPr>
        <w:pStyle w:val="BodyText"/>
        <w:spacing w:before="44"/>
      </w:pPr>
    </w:p>
    <w:p>
      <w:pPr>
        <w:pStyle w:val="ListParagraph"/>
        <w:numPr>
          <w:ilvl w:val="0"/>
          <w:numId w:val="4"/>
        </w:numPr>
        <w:tabs>
          <w:tab w:pos="819" w:val="left" w:leader="none"/>
        </w:tabs>
        <w:spacing w:line="290" w:lineRule="auto" w:before="0" w:after="0"/>
        <w:ind w:left="819" w:right="6538" w:hanging="240"/>
        <w:jc w:val="left"/>
        <w:rPr>
          <w:sz w:val="20"/>
        </w:rPr>
      </w:pPr>
      <w:r>
        <w:rPr>
          <w:b/>
          <w:sz w:val="20"/>
        </w:rPr>
        <w:t>Prioritize material issues. </w:t>
      </w:r>
      <w:r>
        <w:rPr>
          <w:sz w:val="20"/>
        </w:rPr>
        <w:t>Once the material ESG issues have been identified, companies should prioritize them based on their significance and</w:t>
      </w:r>
      <w:r>
        <w:rPr>
          <w:spacing w:val="40"/>
          <w:sz w:val="20"/>
        </w:rPr>
        <w:t> </w:t>
      </w:r>
      <w:r>
        <w:rPr>
          <w:sz w:val="20"/>
        </w:rPr>
        <w:t>the level of risk they pose to the business. This prioritization should inform the company's ESG strategy, policies, and initiatives.</w:t>
      </w:r>
    </w:p>
    <w:p>
      <w:pPr>
        <w:pStyle w:val="BodyText"/>
        <w:spacing w:before="42"/>
      </w:pPr>
    </w:p>
    <w:p>
      <w:pPr>
        <w:pStyle w:val="ListParagraph"/>
        <w:numPr>
          <w:ilvl w:val="0"/>
          <w:numId w:val="4"/>
        </w:numPr>
        <w:tabs>
          <w:tab w:pos="819" w:val="left" w:leader="none"/>
        </w:tabs>
        <w:spacing w:line="290" w:lineRule="auto" w:before="0" w:after="0"/>
        <w:ind w:left="819" w:right="6309" w:hanging="240"/>
        <w:jc w:val="left"/>
        <w:rPr>
          <w:sz w:val="20"/>
        </w:rPr>
      </w:pPr>
      <w:r>
        <w:rPr>
          <w:b/>
          <w:sz w:val="20"/>
        </w:rPr>
        <w:t>Engage with stakeholders. </w:t>
      </w:r>
      <w:r>
        <w:rPr>
          <w:sz w:val="20"/>
        </w:rPr>
        <w:t>Companies should</w:t>
      </w:r>
      <w:r>
        <w:rPr>
          <w:spacing w:val="40"/>
          <w:sz w:val="20"/>
        </w:rPr>
        <w:t> </w:t>
      </w:r>
      <w:r>
        <w:rPr>
          <w:sz w:val="20"/>
        </w:rPr>
        <w:t>engage with their stakeholders regularly to understand their perspectives on the material ESG issues and ensure that their reporting is relevant</w:t>
      </w:r>
      <w:r>
        <w:rPr>
          <w:spacing w:val="80"/>
          <w:sz w:val="20"/>
        </w:rPr>
        <w:t> </w:t>
      </w:r>
      <w:r>
        <w:rPr>
          <w:sz w:val="20"/>
        </w:rPr>
        <w:t>and credible. This engagement should be anongoing process, and companies should seek feedback</w:t>
      </w:r>
    </w:p>
    <w:p>
      <w:pPr>
        <w:pStyle w:val="BodyText"/>
        <w:spacing w:line="290" w:lineRule="auto"/>
        <w:ind w:left="819" w:right="6717"/>
      </w:pPr>
      <w:r>
        <w:rPr/>
        <w:t>on</w:t>
      </w:r>
      <w:r>
        <w:rPr>
          <w:spacing w:val="-3"/>
        </w:rPr>
        <w:t> </w:t>
      </w:r>
      <w:r>
        <w:rPr/>
        <w:t>their</w:t>
      </w:r>
      <w:r>
        <w:rPr>
          <w:spacing w:val="-3"/>
        </w:rPr>
        <w:t> </w:t>
      </w:r>
      <w:r>
        <w:rPr/>
        <w:t>reporting</w:t>
      </w:r>
      <w:r>
        <w:rPr>
          <w:spacing w:val="-3"/>
        </w:rPr>
        <w:t> </w:t>
      </w:r>
      <w:r>
        <w:rPr/>
        <w:t>to</w:t>
      </w:r>
      <w:r>
        <w:rPr>
          <w:spacing w:val="-3"/>
        </w:rPr>
        <w:t> </w:t>
      </w:r>
      <w:r>
        <w:rPr/>
        <w:t>continually</w:t>
      </w:r>
      <w:r>
        <w:rPr>
          <w:spacing w:val="-3"/>
        </w:rPr>
        <w:t> </w:t>
      </w:r>
      <w:r>
        <w:rPr/>
        <w:t>improve</w:t>
      </w:r>
      <w:r>
        <w:rPr>
          <w:spacing w:val="-3"/>
        </w:rPr>
        <w:t> </w:t>
      </w:r>
      <w:r>
        <w:rPr/>
        <w:t>their ESG practices.</w:t>
      </w:r>
    </w:p>
    <w:p>
      <w:pPr>
        <w:pStyle w:val="BodyText"/>
        <w:spacing w:after="0" w:line="290" w:lineRule="auto"/>
        <w:sectPr>
          <w:pgSz w:w="11910" w:h="16840"/>
          <w:pgMar w:header="0" w:footer="262" w:top="0" w:bottom="580" w:left="0" w:right="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5"/>
      </w:pPr>
    </w:p>
    <w:p>
      <w:pPr>
        <w:pStyle w:val="BodyText"/>
        <w:spacing w:after="0"/>
        <w:sectPr>
          <w:pgSz w:w="11910" w:h="16840"/>
          <w:pgMar w:header="0" w:footer="262" w:top="0" w:bottom="560" w:left="0" w:right="0"/>
        </w:sectPr>
      </w:pPr>
    </w:p>
    <w:p>
      <w:pPr>
        <w:pStyle w:val="BodyText"/>
        <w:spacing w:line="290" w:lineRule="auto" w:before="106"/>
        <w:ind w:left="580" w:right="123"/>
        <w:rPr>
          <w:position w:val="7"/>
          <w:sz w:val="11"/>
        </w:rPr>
      </w:pPr>
      <w:r>
        <w:rPr>
          <w:position w:val="7"/>
          <w:sz w:val="11"/>
        </w:rPr>
        <mc:AlternateContent>
          <mc:Choice Requires="wps">
            <w:drawing>
              <wp:anchor distT="0" distB="0" distL="0" distR="0" allowOverlap="1" layoutInCell="1" locked="0" behindDoc="0" simplePos="0" relativeHeight="15733760">
                <wp:simplePos x="0" y="0"/>
                <wp:positionH relativeFrom="page">
                  <wp:posOffset>0</wp:posOffset>
                </wp:positionH>
                <wp:positionV relativeFrom="paragraph">
                  <wp:posOffset>-2239136</wp:posOffset>
                </wp:positionV>
                <wp:extent cx="7560309" cy="2010410"/>
                <wp:effectExtent l="0" t="0" r="0" b="0"/>
                <wp:wrapNone/>
                <wp:docPr id="47" name="Group 47"/>
                <wp:cNvGraphicFramePr>
                  <a:graphicFrameLocks/>
                </wp:cNvGraphicFramePr>
                <a:graphic>
                  <a:graphicData uri="http://schemas.microsoft.com/office/word/2010/wordprocessingGroup">
                    <wpg:wgp>
                      <wpg:cNvPr id="47" name="Group 47"/>
                      <wpg:cNvGrpSpPr/>
                      <wpg:grpSpPr>
                        <a:xfrm>
                          <a:off x="0" y="0"/>
                          <a:ext cx="7560309" cy="2010410"/>
                          <a:chExt cx="7560309" cy="2010410"/>
                        </a:xfrm>
                      </wpg:grpSpPr>
                      <pic:pic>
                        <pic:nvPicPr>
                          <pic:cNvPr id="48" name="Image 48"/>
                          <pic:cNvPicPr/>
                        </pic:nvPicPr>
                        <pic:blipFill>
                          <a:blip r:embed="rId23" cstate="print"/>
                          <a:stretch>
                            <a:fillRect/>
                          </a:stretch>
                        </pic:blipFill>
                        <pic:spPr>
                          <a:xfrm>
                            <a:off x="0" y="0"/>
                            <a:ext cx="7559991" cy="2010105"/>
                          </a:xfrm>
                          <a:prstGeom prst="rect">
                            <a:avLst/>
                          </a:prstGeom>
                        </pic:spPr>
                      </pic:pic>
                      <pic:pic>
                        <pic:nvPicPr>
                          <pic:cNvPr id="49" name="Image 49"/>
                          <pic:cNvPicPr/>
                        </pic:nvPicPr>
                        <pic:blipFill>
                          <a:blip r:embed="rId17" cstate="print"/>
                          <a:stretch>
                            <a:fillRect/>
                          </a:stretch>
                        </pic:blipFill>
                        <pic:spPr>
                          <a:xfrm>
                            <a:off x="0" y="0"/>
                            <a:ext cx="7560005" cy="2010105"/>
                          </a:xfrm>
                          <a:prstGeom prst="rect">
                            <a:avLst/>
                          </a:prstGeom>
                        </pic:spPr>
                      </pic:pic>
                      <pic:pic>
                        <pic:nvPicPr>
                          <pic:cNvPr id="50" name="Image 50"/>
                          <pic:cNvPicPr/>
                        </pic:nvPicPr>
                        <pic:blipFill>
                          <a:blip r:embed="rId10" cstate="print"/>
                          <a:stretch>
                            <a:fillRect/>
                          </a:stretch>
                        </pic:blipFill>
                        <pic:spPr>
                          <a:xfrm>
                            <a:off x="6064250" y="186690"/>
                            <a:ext cx="1155700" cy="648398"/>
                          </a:xfrm>
                          <a:prstGeom prst="rect">
                            <a:avLst/>
                          </a:prstGeom>
                        </pic:spPr>
                      </pic:pic>
                      <wps:wsp>
                        <wps:cNvPr id="51" name="Textbox 51"/>
                        <wps:cNvSpPr txBox="1"/>
                        <wps:spPr>
                          <a:xfrm>
                            <a:off x="368300" y="420941"/>
                            <a:ext cx="3941445" cy="119380"/>
                          </a:xfrm>
                          <a:prstGeom prst="rect">
                            <a:avLst/>
                          </a:prstGeom>
                        </wps:spPr>
                        <wps:txbx>
                          <w:txbxContent>
                            <w:p>
                              <w:pPr>
                                <w:spacing w:line="184" w:lineRule="exact" w:before="4"/>
                                <w:ind w:left="0" w:right="0" w:firstLine="0"/>
                                <w:jc w:val="left"/>
                                <w:rPr>
                                  <w:b/>
                                  <w:sz w:val="16"/>
                                </w:rPr>
                              </w:pPr>
                              <w:r>
                                <w:rPr>
                                  <w:b/>
                                  <w:color w:val="FFFFFF"/>
                                  <w:spacing w:val="-2"/>
                                  <w:w w:val="105"/>
                                  <w:sz w:val="16"/>
                                </w:rPr>
                                <w:t>Making</w:t>
                              </w:r>
                              <w:r>
                                <w:rPr>
                                  <w:b/>
                                  <w:color w:val="FFFFFF"/>
                                  <w:w w:val="105"/>
                                  <w:sz w:val="16"/>
                                </w:rPr>
                                <w:t> </w:t>
                              </w:r>
                              <w:r>
                                <w:rPr>
                                  <w:b/>
                                  <w:color w:val="FFFFFF"/>
                                  <w:spacing w:val="-2"/>
                                  <w:w w:val="105"/>
                                  <w:sz w:val="16"/>
                                </w:rPr>
                                <w:t>Sense</w:t>
                              </w:r>
                              <w:r>
                                <w:rPr>
                                  <w:b/>
                                  <w:color w:val="FFFFFF"/>
                                  <w:w w:val="105"/>
                                  <w:sz w:val="16"/>
                                </w:rPr>
                                <w:t> </w:t>
                              </w:r>
                              <w:r>
                                <w:rPr>
                                  <w:b/>
                                  <w:color w:val="FFFFFF"/>
                                  <w:spacing w:val="-2"/>
                                  <w:w w:val="105"/>
                                  <w:sz w:val="16"/>
                                </w:rPr>
                                <w:t>of</w:t>
                              </w:r>
                              <w:r>
                                <w:rPr>
                                  <w:b/>
                                  <w:color w:val="FFFFFF"/>
                                  <w:w w:val="105"/>
                                  <w:sz w:val="16"/>
                                </w:rPr>
                                <w:t> </w:t>
                              </w:r>
                              <w:r>
                                <w:rPr>
                                  <w:b/>
                                  <w:color w:val="FFFFFF"/>
                                  <w:spacing w:val="-2"/>
                                  <w:w w:val="105"/>
                                  <w:sz w:val="16"/>
                                </w:rPr>
                                <w:t>Carbon</w:t>
                              </w:r>
                              <w:r>
                                <w:rPr>
                                  <w:b/>
                                  <w:color w:val="FFFFFF"/>
                                  <w:w w:val="105"/>
                                  <w:sz w:val="16"/>
                                </w:rPr>
                                <w:t> </w:t>
                              </w:r>
                              <w:r>
                                <w:rPr>
                                  <w:b/>
                                  <w:color w:val="FFFFFF"/>
                                  <w:spacing w:val="-2"/>
                                  <w:w w:val="105"/>
                                  <w:sz w:val="16"/>
                                </w:rPr>
                                <w:t>Offsetting:</w:t>
                              </w:r>
                              <w:r>
                                <w:rPr>
                                  <w:b/>
                                  <w:color w:val="FFFFFF"/>
                                  <w:w w:val="105"/>
                                  <w:sz w:val="16"/>
                                </w:rPr>
                                <w:t> </w:t>
                              </w:r>
                              <w:r>
                                <w:rPr>
                                  <w:b/>
                                  <w:color w:val="FFFFFF"/>
                                  <w:spacing w:val="-2"/>
                                  <w:w w:val="105"/>
                                  <w:sz w:val="16"/>
                                </w:rPr>
                                <w:t>Opportunities</w:t>
                              </w:r>
                              <w:r>
                                <w:rPr>
                                  <w:b/>
                                  <w:color w:val="FFFFFF"/>
                                  <w:w w:val="105"/>
                                  <w:sz w:val="16"/>
                                </w:rPr>
                                <w:t> </w:t>
                              </w:r>
                              <w:r>
                                <w:rPr>
                                  <w:b/>
                                  <w:color w:val="FFFFFF"/>
                                  <w:spacing w:val="-2"/>
                                  <w:w w:val="105"/>
                                  <w:sz w:val="16"/>
                                </w:rPr>
                                <w:t>and</w:t>
                              </w:r>
                              <w:r>
                                <w:rPr>
                                  <w:b/>
                                  <w:color w:val="FFFFFF"/>
                                  <w:spacing w:val="1"/>
                                  <w:w w:val="105"/>
                                  <w:sz w:val="16"/>
                                </w:rPr>
                                <w:t> </w:t>
                              </w:r>
                              <w:r>
                                <w:rPr>
                                  <w:b/>
                                  <w:color w:val="FFFFFF"/>
                                  <w:spacing w:val="-2"/>
                                  <w:w w:val="105"/>
                                  <w:sz w:val="16"/>
                                </w:rPr>
                                <w:t>Challenges</w:t>
                              </w:r>
                              <w:r>
                                <w:rPr>
                                  <w:b/>
                                  <w:color w:val="FFFFFF"/>
                                  <w:w w:val="105"/>
                                  <w:sz w:val="16"/>
                                </w:rPr>
                                <w:t> </w:t>
                              </w:r>
                              <w:r>
                                <w:rPr>
                                  <w:b/>
                                  <w:color w:val="FFFFFF"/>
                                  <w:spacing w:val="-2"/>
                                  <w:w w:val="105"/>
                                  <w:sz w:val="16"/>
                                </w:rPr>
                                <w:t>for</w:t>
                              </w:r>
                              <w:r>
                                <w:rPr>
                                  <w:b/>
                                  <w:color w:val="FFFFFF"/>
                                  <w:w w:val="105"/>
                                  <w:sz w:val="16"/>
                                </w:rPr>
                                <w:t> </w:t>
                              </w:r>
                              <w:r>
                                <w:rPr>
                                  <w:b/>
                                  <w:color w:val="FFFFFF"/>
                                  <w:spacing w:val="-2"/>
                                  <w:w w:val="105"/>
                                  <w:sz w:val="16"/>
                                </w:rPr>
                                <w:t>Businesses</w:t>
                              </w:r>
                            </w:p>
                          </w:txbxContent>
                        </wps:txbx>
                        <wps:bodyPr wrap="square" lIns="0" tIns="0" rIns="0" bIns="0" rtlCol="0">
                          <a:noAutofit/>
                        </wps:bodyPr>
                      </wps:wsp>
                      <wps:wsp>
                        <wps:cNvPr id="52" name="Textbox 52"/>
                        <wps:cNvSpPr txBox="1"/>
                        <wps:spPr>
                          <a:xfrm>
                            <a:off x="368300" y="1382001"/>
                            <a:ext cx="3283585" cy="268605"/>
                          </a:xfrm>
                          <a:prstGeom prst="rect">
                            <a:avLst/>
                          </a:prstGeom>
                        </wps:spPr>
                        <wps:txbx>
                          <w:txbxContent>
                            <w:p>
                              <w:pPr>
                                <w:spacing w:line="414" w:lineRule="exact" w:before="9"/>
                                <w:ind w:left="0" w:right="0" w:firstLine="0"/>
                                <w:jc w:val="left"/>
                                <w:rPr>
                                  <w:b/>
                                  <w:sz w:val="36"/>
                                </w:rPr>
                              </w:pPr>
                              <w:r>
                                <w:rPr>
                                  <w:b/>
                                  <w:color w:val="FFFFFF"/>
                                  <w:w w:val="105"/>
                                  <w:sz w:val="36"/>
                                </w:rPr>
                                <w:t>ESG</w:t>
                              </w:r>
                              <w:r>
                                <w:rPr>
                                  <w:b/>
                                  <w:color w:val="FFFFFF"/>
                                  <w:spacing w:val="-14"/>
                                  <w:w w:val="105"/>
                                  <w:sz w:val="36"/>
                                </w:rPr>
                                <w:t> </w:t>
                              </w:r>
                              <w:r>
                                <w:rPr>
                                  <w:b/>
                                  <w:color w:val="FFFFFF"/>
                                  <w:w w:val="105"/>
                                  <w:sz w:val="36"/>
                                </w:rPr>
                                <w:t>Score</w:t>
                              </w:r>
                              <w:r>
                                <w:rPr>
                                  <w:b/>
                                  <w:color w:val="FFFFFF"/>
                                  <w:spacing w:val="-14"/>
                                  <w:w w:val="105"/>
                                  <w:sz w:val="36"/>
                                </w:rPr>
                                <w:t> </w:t>
                              </w:r>
                              <w:r>
                                <w:rPr>
                                  <w:b/>
                                  <w:color w:val="FFFFFF"/>
                                  <w:w w:val="105"/>
                                  <w:sz w:val="36"/>
                                </w:rPr>
                                <w:t>and</w:t>
                              </w:r>
                              <w:r>
                                <w:rPr>
                                  <w:b/>
                                  <w:color w:val="FFFFFF"/>
                                  <w:spacing w:val="-13"/>
                                  <w:w w:val="105"/>
                                  <w:sz w:val="36"/>
                                </w:rPr>
                                <w:t> </w:t>
                              </w:r>
                              <w:r>
                                <w:rPr>
                                  <w:b/>
                                  <w:color w:val="FFFFFF"/>
                                  <w:w w:val="105"/>
                                  <w:sz w:val="36"/>
                                </w:rPr>
                                <w:t>Why</w:t>
                              </w:r>
                              <w:r>
                                <w:rPr>
                                  <w:b/>
                                  <w:color w:val="FFFFFF"/>
                                  <w:spacing w:val="-14"/>
                                  <w:w w:val="105"/>
                                  <w:sz w:val="36"/>
                                </w:rPr>
                                <w:t> </w:t>
                              </w:r>
                              <w:r>
                                <w:rPr>
                                  <w:b/>
                                  <w:color w:val="FFFFFF"/>
                                  <w:w w:val="105"/>
                                  <w:sz w:val="36"/>
                                </w:rPr>
                                <w:t>It</w:t>
                              </w:r>
                              <w:r>
                                <w:rPr>
                                  <w:b/>
                                  <w:color w:val="FFFFFF"/>
                                  <w:spacing w:val="-14"/>
                                  <w:w w:val="105"/>
                                  <w:sz w:val="36"/>
                                </w:rPr>
                                <w:t> </w:t>
                              </w:r>
                              <w:r>
                                <w:rPr>
                                  <w:b/>
                                  <w:color w:val="FFFFFF"/>
                                  <w:spacing w:val="-2"/>
                                  <w:w w:val="105"/>
                                  <w:sz w:val="36"/>
                                </w:rPr>
                                <w:t>Matters</w:t>
                              </w:r>
                            </w:p>
                          </w:txbxContent>
                        </wps:txbx>
                        <wps:bodyPr wrap="square" lIns="0" tIns="0" rIns="0" bIns="0" rtlCol="0">
                          <a:noAutofit/>
                        </wps:bodyPr>
                      </wps:wsp>
                    </wpg:wgp>
                  </a:graphicData>
                </a:graphic>
              </wp:anchor>
            </w:drawing>
          </mc:Choice>
          <mc:Fallback>
            <w:pict>
              <v:group style="position:absolute;margin-left:0pt;margin-top:-176.309937pt;width:595.3pt;height:158.3pt;mso-position-horizontal-relative:page;mso-position-vertical-relative:paragraph;z-index:15733760" id="docshapegroup43" coordorigin="0,-3526" coordsize="11906,3166">
                <v:shape style="position:absolute;left:0;top:-3527;width:11906;height:3166" type="#_x0000_t75" id="docshape44" stroked="false">
                  <v:imagedata r:id="rId23" o:title=""/>
                </v:shape>
                <v:shape style="position:absolute;left:0;top:-3527;width:11906;height:3166" type="#_x0000_t75" id="docshape45" stroked="false">
                  <v:imagedata r:id="rId17" o:title=""/>
                </v:shape>
                <v:shape style="position:absolute;left:9550;top:-3233;width:1820;height:1022" type="#_x0000_t75" id="docshape46" stroked="false">
                  <v:imagedata r:id="rId10" o:title=""/>
                </v:shape>
                <v:shape style="position:absolute;left:580;top:-2864;width:6207;height:188" type="#_x0000_t202" id="docshape47" filled="false" stroked="false">
                  <v:textbox inset="0,0,0,0">
                    <w:txbxContent>
                      <w:p>
                        <w:pPr>
                          <w:spacing w:line="184" w:lineRule="exact" w:before="4"/>
                          <w:ind w:left="0" w:right="0" w:firstLine="0"/>
                          <w:jc w:val="left"/>
                          <w:rPr>
                            <w:b/>
                            <w:sz w:val="16"/>
                          </w:rPr>
                        </w:pPr>
                        <w:r>
                          <w:rPr>
                            <w:b/>
                            <w:color w:val="FFFFFF"/>
                            <w:spacing w:val="-2"/>
                            <w:w w:val="105"/>
                            <w:sz w:val="16"/>
                          </w:rPr>
                          <w:t>Making</w:t>
                        </w:r>
                        <w:r>
                          <w:rPr>
                            <w:b/>
                            <w:color w:val="FFFFFF"/>
                            <w:w w:val="105"/>
                            <w:sz w:val="16"/>
                          </w:rPr>
                          <w:t> </w:t>
                        </w:r>
                        <w:r>
                          <w:rPr>
                            <w:b/>
                            <w:color w:val="FFFFFF"/>
                            <w:spacing w:val="-2"/>
                            <w:w w:val="105"/>
                            <w:sz w:val="16"/>
                          </w:rPr>
                          <w:t>Sense</w:t>
                        </w:r>
                        <w:r>
                          <w:rPr>
                            <w:b/>
                            <w:color w:val="FFFFFF"/>
                            <w:w w:val="105"/>
                            <w:sz w:val="16"/>
                          </w:rPr>
                          <w:t> </w:t>
                        </w:r>
                        <w:r>
                          <w:rPr>
                            <w:b/>
                            <w:color w:val="FFFFFF"/>
                            <w:spacing w:val="-2"/>
                            <w:w w:val="105"/>
                            <w:sz w:val="16"/>
                          </w:rPr>
                          <w:t>of</w:t>
                        </w:r>
                        <w:r>
                          <w:rPr>
                            <w:b/>
                            <w:color w:val="FFFFFF"/>
                            <w:w w:val="105"/>
                            <w:sz w:val="16"/>
                          </w:rPr>
                          <w:t> </w:t>
                        </w:r>
                        <w:r>
                          <w:rPr>
                            <w:b/>
                            <w:color w:val="FFFFFF"/>
                            <w:spacing w:val="-2"/>
                            <w:w w:val="105"/>
                            <w:sz w:val="16"/>
                          </w:rPr>
                          <w:t>Carbon</w:t>
                        </w:r>
                        <w:r>
                          <w:rPr>
                            <w:b/>
                            <w:color w:val="FFFFFF"/>
                            <w:w w:val="105"/>
                            <w:sz w:val="16"/>
                          </w:rPr>
                          <w:t> </w:t>
                        </w:r>
                        <w:r>
                          <w:rPr>
                            <w:b/>
                            <w:color w:val="FFFFFF"/>
                            <w:spacing w:val="-2"/>
                            <w:w w:val="105"/>
                            <w:sz w:val="16"/>
                          </w:rPr>
                          <w:t>Offsetting:</w:t>
                        </w:r>
                        <w:r>
                          <w:rPr>
                            <w:b/>
                            <w:color w:val="FFFFFF"/>
                            <w:w w:val="105"/>
                            <w:sz w:val="16"/>
                          </w:rPr>
                          <w:t> </w:t>
                        </w:r>
                        <w:r>
                          <w:rPr>
                            <w:b/>
                            <w:color w:val="FFFFFF"/>
                            <w:spacing w:val="-2"/>
                            <w:w w:val="105"/>
                            <w:sz w:val="16"/>
                          </w:rPr>
                          <w:t>Opportunities</w:t>
                        </w:r>
                        <w:r>
                          <w:rPr>
                            <w:b/>
                            <w:color w:val="FFFFFF"/>
                            <w:w w:val="105"/>
                            <w:sz w:val="16"/>
                          </w:rPr>
                          <w:t> </w:t>
                        </w:r>
                        <w:r>
                          <w:rPr>
                            <w:b/>
                            <w:color w:val="FFFFFF"/>
                            <w:spacing w:val="-2"/>
                            <w:w w:val="105"/>
                            <w:sz w:val="16"/>
                          </w:rPr>
                          <w:t>and</w:t>
                        </w:r>
                        <w:r>
                          <w:rPr>
                            <w:b/>
                            <w:color w:val="FFFFFF"/>
                            <w:spacing w:val="1"/>
                            <w:w w:val="105"/>
                            <w:sz w:val="16"/>
                          </w:rPr>
                          <w:t> </w:t>
                        </w:r>
                        <w:r>
                          <w:rPr>
                            <w:b/>
                            <w:color w:val="FFFFFF"/>
                            <w:spacing w:val="-2"/>
                            <w:w w:val="105"/>
                            <w:sz w:val="16"/>
                          </w:rPr>
                          <w:t>Challenges</w:t>
                        </w:r>
                        <w:r>
                          <w:rPr>
                            <w:b/>
                            <w:color w:val="FFFFFF"/>
                            <w:w w:val="105"/>
                            <w:sz w:val="16"/>
                          </w:rPr>
                          <w:t> </w:t>
                        </w:r>
                        <w:r>
                          <w:rPr>
                            <w:b/>
                            <w:color w:val="FFFFFF"/>
                            <w:spacing w:val="-2"/>
                            <w:w w:val="105"/>
                            <w:sz w:val="16"/>
                          </w:rPr>
                          <w:t>for</w:t>
                        </w:r>
                        <w:r>
                          <w:rPr>
                            <w:b/>
                            <w:color w:val="FFFFFF"/>
                            <w:w w:val="105"/>
                            <w:sz w:val="16"/>
                          </w:rPr>
                          <w:t> </w:t>
                        </w:r>
                        <w:r>
                          <w:rPr>
                            <w:b/>
                            <w:color w:val="FFFFFF"/>
                            <w:spacing w:val="-2"/>
                            <w:w w:val="105"/>
                            <w:sz w:val="16"/>
                          </w:rPr>
                          <w:t>Businesses</w:t>
                        </w:r>
                      </w:p>
                    </w:txbxContent>
                  </v:textbox>
                  <w10:wrap type="none"/>
                </v:shape>
                <v:shape style="position:absolute;left:580;top:-1350;width:5171;height:423" type="#_x0000_t202" id="docshape48" filled="false" stroked="false">
                  <v:textbox inset="0,0,0,0">
                    <w:txbxContent>
                      <w:p>
                        <w:pPr>
                          <w:spacing w:line="414" w:lineRule="exact" w:before="9"/>
                          <w:ind w:left="0" w:right="0" w:firstLine="0"/>
                          <w:jc w:val="left"/>
                          <w:rPr>
                            <w:b/>
                            <w:sz w:val="36"/>
                          </w:rPr>
                        </w:pPr>
                        <w:r>
                          <w:rPr>
                            <w:b/>
                            <w:color w:val="FFFFFF"/>
                            <w:w w:val="105"/>
                            <w:sz w:val="36"/>
                          </w:rPr>
                          <w:t>ESG</w:t>
                        </w:r>
                        <w:r>
                          <w:rPr>
                            <w:b/>
                            <w:color w:val="FFFFFF"/>
                            <w:spacing w:val="-14"/>
                            <w:w w:val="105"/>
                            <w:sz w:val="36"/>
                          </w:rPr>
                          <w:t> </w:t>
                        </w:r>
                        <w:r>
                          <w:rPr>
                            <w:b/>
                            <w:color w:val="FFFFFF"/>
                            <w:w w:val="105"/>
                            <w:sz w:val="36"/>
                          </w:rPr>
                          <w:t>Score</w:t>
                        </w:r>
                        <w:r>
                          <w:rPr>
                            <w:b/>
                            <w:color w:val="FFFFFF"/>
                            <w:spacing w:val="-14"/>
                            <w:w w:val="105"/>
                            <w:sz w:val="36"/>
                          </w:rPr>
                          <w:t> </w:t>
                        </w:r>
                        <w:r>
                          <w:rPr>
                            <w:b/>
                            <w:color w:val="FFFFFF"/>
                            <w:w w:val="105"/>
                            <w:sz w:val="36"/>
                          </w:rPr>
                          <w:t>and</w:t>
                        </w:r>
                        <w:r>
                          <w:rPr>
                            <w:b/>
                            <w:color w:val="FFFFFF"/>
                            <w:spacing w:val="-13"/>
                            <w:w w:val="105"/>
                            <w:sz w:val="36"/>
                          </w:rPr>
                          <w:t> </w:t>
                        </w:r>
                        <w:r>
                          <w:rPr>
                            <w:b/>
                            <w:color w:val="FFFFFF"/>
                            <w:w w:val="105"/>
                            <w:sz w:val="36"/>
                          </w:rPr>
                          <w:t>Why</w:t>
                        </w:r>
                        <w:r>
                          <w:rPr>
                            <w:b/>
                            <w:color w:val="FFFFFF"/>
                            <w:spacing w:val="-14"/>
                            <w:w w:val="105"/>
                            <w:sz w:val="36"/>
                          </w:rPr>
                          <w:t> </w:t>
                        </w:r>
                        <w:r>
                          <w:rPr>
                            <w:b/>
                            <w:color w:val="FFFFFF"/>
                            <w:w w:val="105"/>
                            <w:sz w:val="36"/>
                          </w:rPr>
                          <w:t>It</w:t>
                        </w:r>
                        <w:r>
                          <w:rPr>
                            <w:b/>
                            <w:color w:val="FFFFFF"/>
                            <w:spacing w:val="-14"/>
                            <w:w w:val="105"/>
                            <w:sz w:val="36"/>
                          </w:rPr>
                          <w:t> </w:t>
                        </w:r>
                        <w:r>
                          <w:rPr>
                            <w:b/>
                            <w:color w:val="FFFFFF"/>
                            <w:spacing w:val="-2"/>
                            <w:w w:val="105"/>
                            <w:sz w:val="36"/>
                          </w:rPr>
                          <w:t>Matters</w:t>
                        </w:r>
                      </w:p>
                    </w:txbxContent>
                  </v:textbox>
                  <w10:wrap type="none"/>
                </v:shape>
                <w10:wrap type="none"/>
              </v:group>
            </w:pict>
          </mc:Fallback>
        </mc:AlternateContent>
      </w:r>
      <w:r>
        <w:rPr/>
        <w:t>Investors have always been concerned with financial returns on their investments. However, in recent</w:t>
      </w:r>
      <w:r>
        <w:rPr>
          <w:spacing w:val="80"/>
        </w:rPr>
        <w:t> </w:t>
      </w:r>
      <w:r>
        <w:rPr/>
        <w:t>years, there has been a growing trend toward socially responsible investing (SRI). The increased public attention towards critical issues such as the climate crisis and environmental sustainability has played a pivotal</w:t>
      </w:r>
      <w:r>
        <w:rPr>
          <w:spacing w:val="-2"/>
        </w:rPr>
        <w:t> </w:t>
      </w:r>
      <w:r>
        <w:rPr/>
        <w:t>role</w:t>
      </w:r>
      <w:r>
        <w:rPr>
          <w:spacing w:val="-2"/>
        </w:rPr>
        <w:t> </w:t>
      </w:r>
      <w:r>
        <w:rPr/>
        <w:t>in</w:t>
      </w:r>
      <w:r>
        <w:rPr>
          <w:spacing w:val="-2"/>
        </w:rPr>
        <w:t> </w:t>
      </w:r>
      <w:r>
        <w:rPr/>
        <w:t>driving</w:t>
      </w:r>
      <w:r>
        <w:rPr>
          <w:spacing w:val="-2"/>
        </w:rPr>
        <w:t> </w:t>
      </w:r>
      <w:r>
        <w:rPr/>
        <w:t>its</w:t>
      </w:r>
      <w:r>
        <w:rPr>
          <w:spacing w:val="-2"/>
        </w:rPr>
        <w:t> </w:t>
      </w:r>
      <w:r>
        <w:rPr/>
        <w:t>popularity,</w:t>
      </w:r>
      <w:r>
        <w:rPr>
          <w:spacing w:val="-2"/>
        </w:rPr>
        <w:t> </w:t>
      </w:r>
      <w:r>
        <w:rPr/>
        <w:t>particularly</w:t>
      </w:r>
      <w:r>
        <w:rPr>
          <w:spacing w:val="-2"/>
        </w:rPr>
        <w:t> </w:t>
      </w:r>
      <w:r>
        <w:rPr/>
        <w:t>among younger investors.</w:t>
      </w:r>
      <w:hyperlink w:history="true" w:anchor="_bookmark1">
        <w:r>
          <w:rPr>
            <w:position w:val="7"/>
            <w:sz w:val="11"/>
          </w:rPr>
          <w:t>10</w:t>
        </w:r>
      </w:hyperlink>
    </w:p>
    <w:p>
      <w:pPr>
        <w:pStyle w:val="BodyText"/>
        <w:spacing w:before="39"/>
      </w:pPr>
    </w:p>
    <w:p>
      <w:pPr>
        <w:pStyle w:val="BodyText"/>
        <w:spacing w:line="290" w:lineRule="auto" w:before="1"/>
        <w:ind w:left="579" w:right="439"/>
      </w:pPr>
      <w:r>
        <w:rPr/>
        <w:t>By the end of 2020, US$12.2 billion</w:t>
      </w:r>
      <w:hyperlink w:history="true" w:anchor="_bookmark1">
        <w:r>
          <w:rPr>
            <w:position w:val="7"/>
            <w:sz w:val="11"/>
          </w:rPr>
          <w:t>11</w:t>
        </w:r>
      </w:hyperlink>
      <w:r>
        <w:rPr>
          <w:spacing w:val="80"/>
          <w:position w:val="7"/>
          <w:sz w:val="11"/>
        </w:rPr>
        <w:t> </w:t>
      </w:r>
      <w:r>
        <w:rPr/>
        <w:t>was invested</w:t>
      </w:r>
      <w:r>
        <w:rPr>
          <w:spacing w:val="40"/>
        </w:rPr>
        <w:t> </w:t>
      </w:r>
      <w:r>
        <w:rPr/>
        <w:t>in funds specifically focused on ESG factors. In fact, experts</w:t>
      </w:r>
      <w:r>
        <w:rPr>
          <w:spacing w:val="5"/>
        </w:rPr>
        <w:t> </w:t>
      </w:r>
      <w:r>
        <w:rPr/>
        <w:t>forecast</w:t>
      </w:r>
      <w:r>
        <w:rPr>
          <w:spacing w:val="5"/>
        </w:rPr>
        <w:t> </w:t>
      </w:r>
      <w:r>
        <w:rPr/>
        <w:t>that</w:t>
      </w:r>
      <w:r>
        <w:rPr>
          <w:spacing w:val="5"/>
        </w:rPr>
        <w:t> </w:t>
      </w:r>
      <w:r>
        <w:rPr/>
        <w:t>SRI</w:t>
      </w:r>
      <w:r>
        <w:rPr>
          <w:spacing w:val="5"/>
        </w:rPr>
        <w:t> </w:t>
      </w:r>
      <w:r>
        <w:rPr/>
        <w:t>could</w:t>
      </w:r>
      <w:r>
        <w:rPr>
          <w:spacing w:val="5"/>
        </w:rPr>
        <w:t> </w:t>
      </w:r>
      <w:r>
        <w:rPr/>
        <w:t>grow</w:t>
      </w:r>
      <w:r>
        <w:rPr>
          <w:spacing w:val="5"/>
        </w:rPr>
        <w:t> </w:t>
      </w:r>
      <w:r>
        <w:rPr/>
        <w:t>into</w:t>
      </w:r>
      <w:r>
        <w:rPr>
          <w:spacing w:val="5"/>
        </w:rPr>
        <w:t> </w:t>
      </w:r>
      <w:r>
        <w:rPr/>
        <w:t>a</w:t>
      </w:r>
      <w:r>
        <w:rPr>
          <w:spacing w:val="5"/>
        </w:rPr>
        <w:t> </w:t>
      </w:r>
      <w:r>
        <w:rPr>
          <w:spacing w:val="-2"/>
        </w:rPr>
        <w:t>massive</w:t>
      </w:r>
    </w:p>
    <w:p>
      <w:pPr>
        <w:pStyle w:val="BodyText"/>
        <w:spacing w:line="290" w:lineRule="auto"/>
        <w:ind w:left="580" w:right="123" w:hanging="1"/>
      </w:pPr>
      <w:r>
        <w:rPr/>
        <w:t>US$50-trillion</w:t>
      </w:r>
      <w:hyperlink w:history="true" w:anchor="_bookmark1">
        <w:r>
          <w:rPr>
            <w:position w:val="7"/>
            <w:sz w:val="11"/>
          </w:rPr>
          <w:t>12</w:t>
        </w:r>
      </w:hyperlink>
      <w:r>
        <w:rPr>
          <w:spacing w:val="34"/>
          <w:position w:val="7"/>
          <w:sz w:val="11"/>
        </w:rPr>
        <w:t> </w:t>
      </w:r>
      <w:r>
        <w:rPr/>
        <w:t>industry within the next two decades. This has led to the development of a new metric for evaluating sustainability practices, known as the</w:t>
      </w:r>
    </w:p>
    <w:p>
      <w:pPr>
        <w:pStyle w:val="BodyText"/>
        <w:spacing w:line="229" w:lineRule="exact"/>
        <w:ind w:left="580"/>
      </w:pPr>
      <w:r>
        <w:rPr/>
        <w:t>ESG</w:t>
      </w:r>
      <w:r>
        <w:rPr>
          <w:spacing w:val="20"/>
        </w:rPr>
        <w:t> </w:t>
      </w:r>
      <w:r>
        <w:rPr>
          <w:spacing w:val="-2"/>
        </w:rPr>
        <w:t>score.</w:t>
      </w:r>
    </w:p>
    <w:p>
      <w:pPr>
        <w:pStyle w:val="BodyText"/>
      </w:pPr>
    </w:p>
    <w:p>
      <w:pPr>
        <w:pStyle w:val="BodyText"/>
        <w:spacing w:before="102"/>
      </w:pPr>
    </w:p>
    <w:p>
      <w:pPr>
        <w:pStyle w:val="Heading1"/>
      </w:pPr>
      <w:r>
        <w:rPr>
          <w:color w:val="783CBE"/>
          <w:spacing w:val="-2"/>
          <w:w w:val="105"/>
        </w:rPr>
        <w:t>How</w:t>
      </w:r>
      <w:r>
        <w:rPr>
          <w:color w:val="783CBE"/>
          <w:spacing w:val="-13"/>
          <w:w w:val="105"/>
        </w:rPr>
        <w:t> </w:t>
      </w:r>
      <w:r>
        <w:rPr>
          <w:color w:val="783CBE"/>
          <w:spacing w:val="-2"/>
          <w:w w:val="105"/>
        </w:rPr>
        <w:t>ESG</w:t>
      </w:r>
      <w:r>
        <w:rPr>
          <w:color w:val="783CBE"/>
          <w:spacing w:val="-13"/>
          <w:w w:val="105"/>
        </w:rPr>
        <w:t> </w:t>
      </w:r>
      <w:r>
        <w:rPr>
          <w:color w:val="783CBE"/>
          <w:spacing w:val="-2"/>
          <w:w w:val="105"/>
        </w:rPr>
        <w:t>score</w:t>
      </w:r>
      <w:r>
        <w:rPr>
          <w:color w:val="783CBE"/>
          <w:spacing w:val="-13"/>
          <w:w w:val="105"/>
        </w:rPr>
        <w:t> </w:t>
      </w:r>
      <w:r>
        <w:rPr>
          <w:color w:val="783CBE"/>
          <w:spacing w:val="-2"/>
          <w:w w:val="105"/>
        </w:rPr>
        <w:t>is</w:t>
      </w:r>
      <w:r>
        <w:rPr>
          <w:color w:val="783CBE"/>
          <w:spacing w:val="-12"/>
          <w:w w:val="105"/>
        </w:rPr>
        <w:t> </w:t>
      </w:r>
      <w:r>
        <w:rPr>
          <w:color w:val="783CBE"/>
          <w:spacing w:val="-2"/>
          <w:w w:val="105"/>
        </w:rPr>
        <w:t>evaluated</w:t>
      </w:r>
    </w:p>
    <w:p>
      <w:pPr>
        <w:pStyle w:val="BodyText"/>
        <w:spacing w:before="40"/>
        <w:rPr>
          <w:b/>
          <w:sz w:val="24"/>
        </w:rPr>
      </w:pPr>
    </w:p>
    <w:p>
      <w:pPr>
        <w:pStyle w:val="BodyText"/>
        <w:spacing w:line="290" w:lineRule="auto" w:before="1"/>
        <w:ind w:left="580"/>
      </w:pPr>
      <w:r>
        <w:rPr/>
        <w:t>ESG score evaluates ESG performance. ESG scores are calculated using a variety of factors and methodologies, depending on the ESG rating provider.</w:t>
      </w:r>
      <w:hyperlink w:history="true" w:anchor="_bookmark1">
        <w:r>
          <w:rPr>
            <w:position w:val="7"/>
            <w:sz w:val="11"/>
          </w:rPr>
          <w:t>13</w:t>
        </w:r>
      </w:hyperlink>
      <w:r>
        <w:rPr>
          <w:spacing w:val="80"/>
          <w:position w:val="7"/>
          <w:sz w:val="11"/>
        </w:rPr>
        <w:t> </w:t>
      </w:r>
      <w:r>
        <w:rPr/>
        <w:t>However,</w:t>
      </w:r>
    </w:p>
    <w:p>
      <w:pPr>
        <w:pStyle w:val="BodyText"/>
        <w:spacing w:line="290" w:lineRule="auto"/>
        <w:ind w:left="579" w:right="123"/>
      </w:pPr>
      <w:r>
        <w:rPr/>
        <w:t>in general, ESG scores are calculated by analyzing a company’s ESG practices.</w:t>
      </w:r>
    </w:p>
    <w:p>
      <w:pPr>
        <w:pStyle w:val="BodyText"/>
        <w:spacing w:before="42"/>
      </w:pPr>
    </w:p>
    <w:p>
      <w:pPr>
        <w:pStyle w:val="BodyText"/>
        <w:spacing w:line="290" w:lineRule="auto"/>
        <w:ind w:left="579" w:right="140"/>
      </w:pPr>
      <w:r>
        <w:rPr/>
        <w:t>ESG rating providers evaluate these factors using various data sources, including public disclosures, regulatory</w:t>
      </w:r>
      <w:r>
        <w:rPr>
          <w:spacing w:val="-1"/>
        </w:rPr>
        <w:t> </w:t>
      </w:r>
      <w:r>
        <w:rPr/>
        <w:t>filings,</w:t>
      </w:r>
      <w:r>
        <w:rPr>
          <w:spacing w:val="-1"/>
        </w:rPr>
        <w:t> </w:t>
      </w:r>
      <w:r>
        <w:rPr/>
        <w:t>media</w:t>
      </w:r>
      <w:r>
        <w:rPr>
          <w:spacing w:val="-1"/>
        </w:rPr>
        <w:t> </w:t>
      </w:r>
      <w:r>
        <w:rPr/>
        <w:t>reports,</w:t>
      </w:r>
      <w:r>
        <w:rPr>
          <w:spacing w:val="-1"/>
        </w:rPr>
        <w:t> </w:t>
      </w:r>
      <w:r>
        <w:rPr/>
        <w:t>and</w:t>
      </w:r>
      <w:r>
        <w:rPr>
          <w:spacing w:val="-1"/>
        </w:rPr>
        <w:t> </w:t>
      </w:r>
      <w:r>
        <w:rPr/>
        <w:t>other</w:t>
      </w:r>
      <w:r>
        <w:rPr>
          <w:spacing w:val="-1"/>
        </w:rPr>
        <w:t> </w:t>
      </w:r>
      <w:r>
        <w:rPr/>
        <w:t>publicly available information. They then use proprietary methodology to analyze and weigh these factors to generate an ESG score.</w:t>
      </w:r>
    </w:p>
    <w:p>
      <w:pPr>
        <w:pStyle w:val="BodyText"/>
        <w:spacing w:before="42"/>
      </w:pPr>
    </w:p>
    <w:p>
      <w:pPr>
        <w:pStyle w:val="BodyText"/>
        <w:spacing w:line="290" w:lineRule="auto"/>
        <w:ind w:left="579" w:right="123"/>
      </w:pPr>
      <w:r>
        <w:rPr/>
        <w:t>Moreover, some ESG rating providers use a numerical system to assign a score, such as a 1-100 scale, while others use a letter-based system, such as A-F grading. The higher the score or grade, the better a company is deemed to be in terms of its ESG practices.</w:t>
      </w:r>
    </w:p>
    <w:p>
      <w:pPr>
        <w:pStyle w:val="BodyText"/>
      </w:pPr>
    </w:p>
    <w:p>
      <w:pPr>
        <w:pStyle w:val="BodyText"/>
        <w:spacing w:before="53"/>
      </w:pPr>
    </w:p>
    <w:p>
      <w:pPr>
        <w:pStyle w:val="Heading1"/>
      </w:pPr>
      <w:r>
        <w:rPr>
          <w:color w:val="783DBF"/>
          <w:w w:val="105"/>
        </w:rPr>
        <w:t>ESG</w:t>
      </w:r>
      <w:r>
        <w:rPr>
          <w:color w:val="783DBF"/>
          <w:spacing w:val="-15"/>
          <w:w w:val="105"/>
        </w:rPr>
        <w:t> </w:t>
      </w:r>
      <w:r>
        <w:rPr>
          <w:color w:val="783DBF"/>
          <w:w w:val="105"/>
        </w:rPr>
        <w:t>ratings</w:t>
      </w:r>
      <w:r>
        <w:rPr>
          <w:color w:val="783DBF"/>
          <w:spacing w:val="-15"/>
          <w:w w:val="105"/>
        </w:rPr>
        <w:t> </w:t>
      </w:r>
      <w:r>
        <w:rPr>
          <w:color w:val="783DBF"/>
          <w:w w:val="105"/>
        </w:rPr>
        <w:t>and</w:t>
      </w:r>
      <w:r>
        <w:rPr>
          <w:color w:val="783DBF"/>
          <w:spacing w:val="-15"/>
          <w:w w:val="105"/>
        </w:rPr>
        <w:t> </w:t>
      </w:r>
      <w:r>
        <w:rPr>
          <w:color w:val="783DBF"/>
          <w:w w:val="105"/>
        </w:rPr>
        <w:t>data</w:t>
      </w:r>
      <w:r>
        <w:rPr>
          <w:color w:val="783DBF"/>
          <w:spacing w:val="-15"/>
          <w:w w:val="105"/>
        </w:rPr>
        <w:t> </w:t>
      </w:r>
      <w:r>
        <w:rPr>
          <w:color w:val="783DBF"/>
          <w:spacing w:val="-2"/>
          <w:w w:val="105"/>
        </w:rPr>
        <w:t>providers</w:t>
      </w:r>
    </w:p>
    <w:p>
      <w:pPr>
        <w:pStyle w:val="BodyText"/>
        <w:spacing w:line="280" w:lineRule="atLeast" w:before="271"/>
        <w:ind w:left="579" w:right="547"/>
      </w:pPr>
      <w:r>
        <w:rPr/>
        <w:t>The demand for ESG scores led to the emergence of numerous ESG ratings and data providers, each with their own methodology and approach. The</w:t>
      </w:r>
    </w:p>
    <w:p>
      <w:pPr>
        <w:pStyle w:val="BodyText"/>
        <w:spacing w:line="290" w:lineRule="auto" w:before="106"/>
        <w:ind w:left="377" w:right="964"/>
      </w:pPr>
      <w:r>
        <w:rPr/>
        <w:br w:type="column"/>
      </w:r>
      <w:r>
        <w:rPr>
          <w:w w:val="105"/>
        </w:rPr>
        <w:t>measurement</w:t>
      </w:r>
      <w:r>
        <w:rPr>
          <w:spacing w:val="-16"/>
          <w:w w:val="105"/>
        </w:rPr>
        <w:t> </w:t>
      </w:r>
      <w:r>
        <w:rPr>
          <w:w w:val="105"/>
        </w:rPr>
        <w:t>of</w:t>
      </w:r>
      <w:r>
        <w:rPr>
          <w:spacing w:val="-16"/>
          <w:w w:val="105"/>
        </w:rPr>
        <w:t> </w:t>
      </w:r>
      <w:r>
        <w:rPr>
          <w:w w:val="105"/>
        </w:rPr>
        <w:t>performance</w:t>
      </w:r>
      <w:r>
        <w:rPr>
          <w:spacing w:val="-16"/>
          <w:w w:val="105"/>
        </w:rPr>
        <w:t> </w:t>
      </w:r>
      <w:r>
        <w:rPr>
          <w:w w:val="105"/>
        </w:rPr>
        <w:t>and</w:t>
      </w:r>
      <w:r>
        <w:rPr>
          <w:spacing w:val="-16"/>
          <w:w w:val="105"/>
        </w:rPr>
        <w:t> </w:t>
      </w:r>
      <w:r>
        <w:rPr>
          <w:w w:val="105"/>
        </w:rPr>
        <w:t>assignment</w:t>
      </w:r>
      <w:r>
        <w:rPr>
          <w:spacing w:val="-16"/>
          <w:w w:val="105"/>
        </w:rPr>
        <w:t> </w:t>
      </w:r>
      <w:r>
        <w:rPr>
          <w:w w:val="105"/>
        </w:rPr>
        <w:t>of</w:t>
      </w:r>
      <w:r>
        <w:rPr>
          <w:spacing w:val="-15"/>
          <w:w w:val="105"/>
        </w:rPr>
        <w:t> </w:t>
      </w:r>
      <w:r>
        <w:rPr>
          <w:w w:val="105"/>
        </w:rPr>
        <w:t>an ESG score can be done by various entities.</w:t>
      </w:r>
    </w:p>
    <w:p>
      <w:pPr>
        <w:pStyle w:val="BodyText"/>
        <w:spacing w:before="45"/>
      </w:pPr>
    </w:p>
    <w:p>
      <w:pPr>
        <w:pStyle w:val="BodyText"/>
        <w:spacing w:line="290" w:lineRule="auto"/>
        <w:ind w:left="377" w:right="578"/>
      </w:pPr>
      <w:r>
        <w:rPr/>
        <w:t>Here are some key stakeholders involved in measuring and assigning ESG scores:</w:t>
      </w:r>
    </w:p>
    <w:p>
      <w:pPr>
        <w:pStyle w:val="BodyText"/>
        <w:spacing w:before="46"/>
      </w:pPr>
    </w:p>
    <w:p>
      <w:pPr>
        <w:pStyle w:val="ListParagraph"/>
        <w:numPr>
          <w:ilvl w:val="1"/>
          <w:numId w:val="3"/>
        </w:numPr>
        <w:tabs>
          <w:tab w:pos="617" w:val="left" w:leader="none"/>
        </w:tabs>
        <w:spacing w:line="290" w:lineRule="auto" w:before="0" w:after="0"/>
        <w:ind w:left="617" w:right="679" w:hanging="240"/>
        <w:jc w:val="left"/>
        <w:rPr>
          <w:sz w:val="20"/>
        </w:rPr>
      </w:pPr>
      <w:r>
        <w:rPr>
          <w:b/>
          <w:sz w:val="20"/>
        </w:rPr>
        <w:t>ESG rating agencies: </w:t>
      </w:r>
      <w:r>
        <w:rPr>
          <w:sz w:val="20"/>
        </w:rPr>
        <w:t>These are specialized organizations that evaluate companies based on</w:t>
      </w:r>
      <w:r>
        <w:rPr>
          <w:spacing w:val="80"/>
          <w:sz w:val="20"/>
        </w:rPr>
        <w:t> </w:t>
      </w:r>
      <w:r>
        <w:rPr>
          <w:sz w:val="20"/>
        </w:rPr>
        <w:t>their ESG performance and assign corresponding scores. Examples of prominent ESG rating agencies include Morgan Stanley Capital International (MSCI), Sustainalytics, and Institutional Shareholder Services (ISS) ESG.</w:t>
      </w:r>
    </w:p>
    <w:p>
      <w:pPr>
        <w:pStyle w:val="BodyText"/>
        <w:spacing w:before="41"/>
      </w:pPr>
    </w:p>
    <w:p>
      <w:pPr>
        <w:pStyle w:val="ListParagraph"/>
        <w:numPr>
          <w:ilvl w:val="1"/>
          <w:numId w:val="3"/>
        </w:numPr>
        <w:tabs>
          <w:tab w:pos="617" w:val="left" w:leader="none"/>
        </w:tabs>
        <w:spacing w:line="290" w:lineRule="auto" w:before="0" w:after="0"/>
        <w:ind w:left="617" w:right="681" w:hanging="240"/>
        <w:jc w:val="left"/>
        <w:rPr>
          <w:sz w:val="20"/>
        </w:rPr>
      </w:pPr>
      <w:r>
        <w:rPr>
          <w:b/>
          <w:sz w:val="20"/>
        </w:rPr>
        <w:t>Financial institutions: </w:t>
      </w:r>
      <w:r>
        <w:rPr>
          <w:sz w:val="20"/>
        </w:rPr>
        <w:t>Many financial institutions, such</w:t>
      </w:r>
      <w:r>
        <w:rPr>
          <w:spacing w:val="40"/>
          <w:sz w:val="20"/>
        </w:rPr>
        <w:t> </w:t>
      </w:r>
      <w:r>
        <w:rPr>
          <w:sz w:val="20"/>
        </w:rPr>
        <w:t>as</w:t>
      </w:r>
      <w:r>
        <w:rPr>
          <w:spacing w:val="40"/>
          <w:sz w:val="20"/>
        </w:rPr>
        <w:t> </w:t>
      </w:r>
      <w:r>
        <w:rPr>
          <w:sz w:val="20"/>
        </w:rPr>
        <w:t>banks,</w:t>
      </w:r>
      <w:r>
        <w:rPr>
          <w:spacing w:val="40"/>
          <w:sz w:val="20"/>
        </w:rPr>
        <w:t> </w:t>
      </w:r>
      <w:r>
        <w:rPr>
          <w:sz w:val="20"/>
        </w:rPr>
        <w:t>asset</w:t>
      </w:r>
      <w:r>
        <w:rPr>
          <w:spacing w:val="40"/>
          <w:sz w:val="20"/>
        </w:rPr>
        <w:t> </w:t>
      </w:r>
      <w:r>
        <w:rPr>
          <w:sz w:val="20"/>
        </w:rPr>
        <w:t>managers,</w:t>
      </w:r>
      <w:r>
        <w:rPr>
          <w:spacing w:val="40"/>
          <w:sz w:val="20"/>
        </w:rPr>
        <w:t> </w:t>
      </w:r>
      <w:r>
        <w:rPr>
          <w:sz w:val="20"/>
        </w:rPr>
        <w:t>and</w:t>
      </w:r>
      <w:r>
        <w:rPr>
          <w:spacing w:val="40"/>
          <w:sz w:val="20"/>
        </w:rPr>
        <w:t> </w:t>
      </w:r>
      <w:r>
        <w:rPr>
          <w:sz w:val="20"/>
        </w:rPr>
        <w:t>investment firms have developed their own ESG scoring methodologies. They assess the ESG performance of companies to guide their investment decisions and allocate capital accordingly.</w:t>
      </w:r>
    </w:p>
    <w:p>
      <w:pPr>
        <w:pStyle w:val="BodyText"/>
        <w:spacing w:before="42"/>
      </w:pPr>
    </w:p>
    <w:p>
      <w:pPr>
        <w:pStyle w:val="ListParagraph"/>
        <w:numPr>
          <w:ilvl w:val="1"/>
          <w:numId w:val="3"/>
        </w:numPr>
        <w:tabs>
          <w:tab w:pos="617" w:val="left" w:leader="none"/>
        </w:tabs>
        <w:spacing w:line="290" w:lineRule="auto" w:before="0" w:after="0"/>
        <w:ind w:left="617" w:right="612" w:hanging="240"/>
        <w:jc w:val="left"/>
        <w:rPr>
          <w:sz w:val="20"/>
        </w:rPr>
      </w:pPr>
      <w:r>
        <w:rPr>
          <w:b/>
          <w:sz w:val="20"/>
        </w:rPr>
        <w:t>Rgsgsrch firms: </w:t>
      </w:r>
      <w:r>
        <w:rPr>
          <w:sz w:val="20"/>
        </w:rPr>
        <w:t>Several research firms conduct in- depth analysis and research on ESG factors, including performance metrics and scoring methodologies. Examples include BloombergNEF and CDP (formerly the Carbon Disclosure Project).</w:t>
      </w:r>
    </w:p>
    <w:p>
      <w:pPr>
        <w:pStyle w:val="BodyText"/>
        <w:spacing w:before="43"/>
      </w:pPr>
    </w:p>
    <w:p>
      <w:pPr>
        <w:pStyle w:val="ListParagraph"/>
        <w:numPr>
          <w:ilvl w:val="1"/>
          <w:numId w:val="3"/>
        </w:numPr>
        <w:tabs>
          <w:tab w:pos="617" w:val="left" w:leader="none"/>
        </w:tabs>
        <w:spacing w:line="290" w:lineRule="auto" w:before="0" w:after="0"/>
        <w:ind w:left="617" w:right="909" w:hanging="240"/>
        <w:jc w:val="left"/>
        <w:rPr>
          <w:sz w:val="20"/>
        </w:rPr>
      </w:pPr>
      <w:r>
        <w:rPr>
          <w:b/>
          <w:sz w:val="20"/>
        </w:rPr>
        <w:t>Stock exchange: </w:t>
      </w:r>
      <w:r>
        <w:rPr>
          <w:sz w:val="20"/>
        </w:rPr>
        <w:t>Some stock exchanges have started incorporating ESG disclosure requirements and frameworks. They may provide guidance</w:t>
      </w:r>
    </w:p>
    <w:p>
      <w:pPr>
        <w:pStyle w:val="BodyText"/>
        <w:spacing w:line="290" w:lineRule="auto"/>
        <w:ind w:left="617" w:right="994"/>
      </w:pPr>
      <w:r>
        <w:rPr/>
        <w:t>and</w:t>
      </w:r>
      <w:r>
        <w:rPr>
          <w:spacing w:val="40"/>
        </w:rPr>
        <w:t> </w:t>
      </w:r>
      <w:r>
        <w:rPr/>
        <w:t>frameworks</w:t>
      </w:r>
      <w:r>
        <w:rPr>
          <w:spacing w:val="40"/>
        </w:rPr>
        <w:t> </w:t>
      </w:r>
      <w:r>
        <w:rPr/>
        <w:t>for</w:t>
      </w:r>
      <w:r>
        <w:rPr>
          <w:spacing w:val="40"/>
        </w:rPr>
        <w:t> </w:t>
      </w:r>
      <w:r>
        <w:rPr/>
        <w:t>measuring</w:t>
      </w:r>
      <w:r>
        <w:rPr>
          <w:spacing w:val="40"/>
        </w:rPr>
        <w:t> </w:t>
      </w:r>
      <w:r>
        <w:rPr/>
        <w:t>and</w:t>
      </w:r>
      <w:r>
        <w:rPr>
          <w:spacing w:val="40"/>
        </w:rPr>
        <w:t> </w:t>
      </w:r>
      <w:r>
        <w:rPr/>
        <w:t>reporting ESG performance and assign ESG scores to listed</w:t>
      </w:r>
    </w:p>
    <w:p>
      <w:pPr>
        <w:pStyle w:val="BodyText"/>
        <w:spacing w:line="290" w:lineRule="auto"/>
        <w:ind w:left="617" w:right="578"/>
      </w:pPr>
      <w:r>
        <w:rPr/>
        <w:t>companies. For instance, the London Stock Exchange Group introduced the FTSE4Good Index Series to measure the ESG performance of companies listed on its exchange.</w:t>
      </w:r>
    </w:p>
    <w:p>
      <w:pPr>
        <w:pStyle w:val="ListParagraph"/>
        <w:numPr>
          <w:ilvl w:val="1"/>
          <w:numId w:val="3"/>
        </w:numPr>
        <w:tabs>
          <w:tab w:pos="617" w:val="left" w:leader="none"/>
        </w:tabs>
        <w:spacing w:line="280" w:lineRule="atLeast" w:before="223" w:after="0"/>
        <w:ind w:left="617" w:right="599" w:hanging="240"/>
        <w:jc w:val="left"/>
        <w:rPr>
          <w:sz w:val="20"/>
        </w:rPr>
      </w:pPr>
      <w:r>
        <w:rPr>
          <w:b/>
          <w:sz w:val="20"/>
        </w:rPr>
        <w:t>Regulatory bodies: </w:t>
      </w:r>
      <w:r>
        <w:rPr>
          <w:sz w:val="20"/>
        </w:rPr>
        <w:t>Regulatory bodies in certain jurisdictions may set ESG reporting requirements and guidelines. They may not directly assign scores, but their regulations can influence how ESG performance is measured and reported by companies. Examples include the European Union’s Corporate Sustainability Reporting Directive (CSRD) and the Sustainable Finance Disclosure Regulation (SFDR).</w:t>
      </w:r>
    </w:p>
    <w:p>
      <w:pPr>
        <w:pStyle w:val="ListParagraph"/>
        <w:spacing w:after="0" w:line="280" w:lineRule="atLeast"/>
        <w:jc w:val="left"/>
        <w:rPr>
          <w:sz w:val="20"/>
        </w:rPr>
        <w:sectPr>
          <w:type w:val="continuous"/>
          <w:pgSz w:w="11910" w:h="16840"/>
          <w:pgMar w:header="0" w:footer="262" w:top="480" w:bottom="280" w:left="0" w:right="0"/>
          <w:cols w:num="2" w:equalWidth="0">
            <w:col w:w="5736" w:space="40"/>
            <w:col w:w="6134"/>
          </w:cols>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27"/>
      </w:pPr>
    </w:p>
    <w:p>
      <w:pPr>
        <w:pStyle w:val="BodyText"/>
        <w:spacing w:after="0"/>
        <w:sectPr>
          <w:pgSz w:w="11910" w:h="16840"/>
          <w:pgMar w:header="0" w:footer="262" w:top="0" w:bottom="520" w:left="0" w:right="0"/>
        </w:sectPr>
      </w:pPr>
    </w:p>
    <w:p>
      <w:pPr>
        <w:pStyle w:val="BodyText"/>
        <w:spacing w:line="290" w:lineRule="auto" w:before="136"/>
        <w:ind w:left="580" w:right="289"/>
      </w:pPr>
      <w:r>
        <w:rPr/>
        <mc:AlternateContent>
          <mc:Choice Requires="wps">
            <w:drawing>
              <wp:anchor distT="0" distB="0" distL="0" distR="0" allowOverlap="1" layoutInCell="1" locked="0" behindDoc="0" simplePos="0" relativeHeight="15734784">
                <wp:simplePos x="0" y="0"/>
                <wp:positionH relativeFrom="page">
                  <wp:posOffset>0</wp:posOffset>
                </wp:positionH>
                <wp:positionV relativeFrom="paragraph">
                  <wp:posOffset>-2219942</wp:posOffset>
                </wp:positionV>
                <wp:extent cx="7560309" cy="2010410"/>
                <wp:effectExtent l="0" t="0" r="0" b="0"/>
                <wp:wrapNone/>
                <wp:docPr id="53" name="Group 53"/>
                <wp:cNvGraphicFramePr>
                  <a:graphicFrameLocks/>
                </wp:cNvGraphicFramePr>
                <a:graphic>
                  <a:graphicData uri="http://schemas.microsoft.com/office/word/2010/wordprocessingGroup">
                    <wpg:wgp>
                      <wpg:cNvPr id="53" name="Group 53"/>
                      <wpg:cNvGrpSpPr/>
                      <wpg:grpSpPr>
                        <a:xfrm>
                          <a:off x="0" y="0"/>
                          <a:ext cx="7560309" cy="2010410"/>
                          <a:chExt cx="7560309" cy="2010410"/>
                        </a:xfrm>
                      </wpg:grpSpPr>
                      <pic:pic>
                        <pic:nvPicPr>
                          <pic:cNvPr id="54" name="Image 54"/>
                          <pic:cNvPicPr/>
                        </pic:nvPicPr>
                        <pic:blipFill>
                          <a:blip r:embed="rId24" cstate="print"/>
                          <a:stretch>
                            <a:fillRect/>
                          </a:stretch>
                        </pic:blipFill>
                        <pic:spPr>
                          <a:xfrm>
                            <a:off x="0" y="0"/>
                            <a:ext cx="7559992" cy="2010105"/>
                          </a:xfrm>
                          <a:prstGeom prst="rect">
                            <a:avLst/>
                          </a:prstGeom>
                        </pic:spPr>
                      </pic:pic>
                      <pic:pic>
                        <pic:nvPicPr>
                          <pic:cNvPr id="55" name="Image 55"/>
                          <pic:cNvPicPr/>
                        </pic:nvPicPr>
                        <pic:blipFill>
                          <a:blip r:embed="rId17" cstate="print"/>
                          <a:stretch>
                            <a:fillRect/>
                          </a:stretch>
                        </pic:blipFill>
                        <pic:spPr>
                          <a:xfrm>
                            <a:off x="0" y="0"/>
                            <a:ext cx="7560005" cy="2010105"/>
                          </a:xfrm>
                          <a:prstGeom prst="rect">
                            <a:avLst/>
                          </a:prstGeom>
                        </pic:spPr>
                      </pic:pic>
                      <pic:pic>
                        <pic:nvPicPr>
                          <pic:cNvPr id="56" name="Image 56"/>
                          <pic:cNvPicPr/>
                        </pic:nvPicPr>
                        <pic:blipFill>
                          <a:blip r:embed="rId10" cstate="print"/>
                          <a:stretch>
                            <a:fillRect/>
                          </a:stretch>
                        </pic:blipFill>
                        <pic:spPr>
                          <a:xfrm>
                            <a:off x="6064250" y="186690"/>
                            <a:ext cx="1155700" cy="648398"/>
                          </a:xfrm>
                          <a:prstGeom prst="rect">
                            <a:avLst/>
                          </a:prstGeom>
                        </pic:spPr>
                      </pic:pic>
                      <wps:wsp>
                        <wps:cNvPr id="57" name="Textbox 57"/>
                        <wps:cNvSpPr txBox="1"/>
                        <wps:spPr>
                          <a:xfrm>
                            <a:off x="0" y="0"/>
                            <a:ext cx="7560309" cy="2010410"/>
                          </a:xfrm>
                          <a:prstGeom prst="rect">
                            <a:avLst/>
                          </a:prstGeom>
                        </wps:spPr>
                        <wps:txbx>
                          <w:txbxContent>
                            <w:p>
                              <w:pPr>
                                <w:spacing w:line="240" w:lineRule="auto" w:before="0"/>
                                <w:rPr>
                                  <w:sz w:val="16"/>
                                </w:rPr>
                              </w:pPr>
                            </w:p>
                            <w:p>
                              <w:pPr>
                                <w:spacing w:line="240" w:lineRule="auto" w:before="0"/>
                                <w:rPr>
                                  <w:sz w:val="16"/>
                                </w:rPr>
                              </w:pPr>
                            </w:p>
                            <w:p>
                              <w:pPr>
                                <w:spacing w:line="240" w:lineRule="auto" w:before="109"/>
                                <w:rPr>
                                  <w:sz w:val="16"/>
                                </w:rPr>
                              </w:pPr>
                            </w:p>
                            <w:p>
                              <w:pPr>
                                <w:spacing w:before="0"/>
                                <w:ind w:left="580" w:right="0" w:firstLine="0"/>
                                <w:jc w:val="left"/>
                                <w:rPr>
                                  <w:b/>
                                  <w:sz w:val="16"/>
                                </w:rPr>
                              </w:pPr>
                              <w:r>
                                <w:rPr>
                                  <w:b/>
                                  <w:color w:val="FFFFFF"/>
                                  <w:spacing w:val="-2"/>
                                  <w:w w:val="105"/>
                                  <w:sz w:val="16"/>
                                </w:rPr>
                                <w:t>Making</w:t>
                              </w:r>
                              <w:r>
                                <w:rPr>
                                  <w:b/>
                                  <w:color w:val="FFFFFF"/>
                                  <w:w w:val="105"/>
                                  <w:sz w:val="16"/>
                                </w:rPr>
                                <w:t> </w:t>
                              </w:r>
                              <w:r>
                                <w:rPr>
                                  <w:b/>
                                  <w:color w:val="FFFFFF"/>
                                  <w:spacing w:val="-2"/>
                                  <w:w w:val="105"/>
                                  <w:sz w:val="16"/>
                                </w:rPr>
                                <w:t>Sense</w:t>
                              </w:r>
                              <w:r>
                                <w:rPr>
                                  <w:b/>
                                  <w:color w:val="FFFFFF"/>
                                  <w:w w:val="105"/>
                                  <w:sz w:val="16"/>
                                </w:rPr>
                                <w:t> </w:t>
                              </w:r>
                              <w:r>
                                <w:rPr>
                                  <w:b/>
                                  <w:color w:val="FFFFFF"/>
                                  <w:spacing w:val="-2"/>
                                  <w:w w:val="105"/>
                                  <w:sz w:val="16"/>
                                </w:rPr>
                                <w:t>of</w:t>
                              </w:r>
                              <w:r>
                                <w:rPr>
                                  <w:b/>
                                  <w:color w:val="FFFFFF"/>
                                  <w:w w:val="105"/>
                                  <w:sz w:val="16"/>
                                </w:rPr>
                                <w:t> </w:t>
                              </w:r>
                              <w:r>
                                <w:rPr>
                                  <w:b/>
                                  <w:color w:val="FFFFFF"/>
                                  <w:spacing w:val="-2"/>
                                  <w:w w:val="105"/>
                                  <w:sz w:val="16"/>
                                </w:rPr>
                                <w:t>Carbon</w:t>
                              </w:r>
                              <w:r>
                                <w:rPr>
                                  <w:b/>
                                  <w:color w:val="FFFFFF"/>
                                  <w:w w:val="105"/>
                                  <w:sz w:val="16"/>
                                </w:rPr>
                                <w:t> </w:t>
                              </w:r>
                              <w:r>
                                <w:rPr>
                                  <w:b/>
                                  <w:color w:val="FFFFFF"/>
                                  <w:spacing w:val="-2"/>
                                  <w:w w:val="105"/>
                                  <w:sz w:val="16"/>
                                </w:rPr>
                                <w:t>Offsetting:</w:t>
                              </w:r>
                              <w:r>
                                <w:rPr>
                                  <w:b/>
                                  <w:color w:val="FFFFFF"/>
                                  <w:w w:val="105"/>
                                  <w:sz w:val="16"/>
                                </w:rPr>
                                <w:t> </w:t>
                              </w:r>
                              <w:r>
                                <w:rPr>
                                  <w:b/>
                                  <w:color w:val="FFFFFF"/>
                                  <w:spacing w:val="-2"/>
                                  <w:w w:val="105"/>
                                  <w:sz w:val="16"/>
                                </w:rPr>
                                <w:t>Opportunities</w:t>
                              </w:r>
                              <w:r>
                                <w:rPr>
                                  <w:b/>
                                  <w:color w:val="FFFFFF"/>
                                  <w:w w:val="105"/>
                                  <w:sz w:val="16"/>
                                </w:rPr>
                                <w:t> </w:t>
                              </w:r>
                              <w:r>
                                <w:rPr>
                                  <w:b/>
                                  <w:color w:val="FFFFFF"/>
                                  <w:spacing w:val="-2"/>
                                  <w:w w:val="105"/>
                                  <w:sz w:val="16"/>
                                </w:rPr>
                                <w:t>and</w:t>
                              </w:r>
                              <w:r>
                                <w:rPr>
                                  <w:b/>
                                  <w:color w:val="FFFFFF"/>
                                  <w:spacing w:val="1"/>
                                  <w:w w:val="105"/>
                                  <w:sz w:val="16"/>
                                </w:rPr>
                                <w:t> </w:t>
                              </w:r>
                              <w:r>
                                <w:rPr>
                                  <w:b/>
                                  <w:color w:val="FFFFFF"/>
                                  <w:spacing w:val="-2"/>
                                  <w:w w:val="105"/>
                                  <w:sz w:val="16"/>
                                </w:rPr>
                                <w:t>Challenges</w:t>
                              </w:r>
                              <w:r>
                                <w:rPr>
                                  <w:b/>
                                  <w:color w:val="FFFFFF"/>
                                  <w:w w:val="105"/>
                                  <w:sz w:val="16"/>
                                </w:rPr>
                                <w:t> </w:t>
                              </w:r>
                              <w:r>
                                <w:rPr>
                                  <w:b/>
                                  <w:color w:val="FFFFFF"/>
                                  <w:spacing w:val="-2"/>
                                  <w:w w:val="105"/>
                                  <w:sz w:val="16"/>
                                </w:rPr>
                                <w:t>for</w:t>
                              </w:r>
                              <w:r>
                                <w:rPr>
                                  <w:b/>
                                  <w:color w:val="FFFFFF"/>
                                  <w:w w:val="105"/>
                                  <w:sz w:val="16"/>
                                </w:rPr>
                                <w:t> </w:t>
                              </w:r>
                              <w:r>
                                <w:rPr>
                                  <w:b/>
                                  <w:color w:val="FFFFFF"/>
                                  <w:spacing w:val="-2"/>
                                  <w:w w:val="105"/>
                                  <w:sz w:val="16"/>
                                </w:rPr>
                                <w:t>Businesses</w:t>
                              </w:r>
                            </w:p>
                          </w:txbxContent>
                        </wps:txbx>
                        <wps:bodyPr wrap="square" lIns="0" tIns="0" rIns="0" bIns="0" rtlCol="0">
                          <a:noAutofit/>
                        </wps:bodyPr>
                      </wps:wsp>
                    </wpg:wgp>
                  </a:graphicData>
                </a:graphic>
              </wp:anchor>
            </w:drawing>
          </mc:Choice>
          <mc:Fallback>
            <w:pict>
              <v:group style="position:absolute;margin-left:0pt;margin-top:-174.798615pt;width:595.3pt;height:158.3pt;mso-position-horizontal-relative:page;mso-position-vertical-relative:paragraph;z-index:15734784" id="docshapegroup49" coordorigin="0,-3496" coordsize="11906,3166">
                <v:shape style="position:absolute;left:0;top:-3496;width:11906;height:3166" type="#_x0000_t75" id="docshape50" stroked="false">
                  <v:imagedata r:id="rId24" o:title=""/>
                </v:shape>
                <v:shape style="position:absolute;left:0;top:-3496;width:11906;height:3166" type="#_x0000_t75" id="docshape51" stroked="false">
                  <v:imagedata r:id="rId17" o:title=""/>
                </v:shape>
                <v:shape style="position:absolute;left:9550;top:-3202;width:1820;height:1022" type="#_x0000_t75" id="docshape52" stroked="false">
                  <v:imagedata r:id="rId10" o:title=""/>
                </v:shape>
                <v:shape style="position:absolute;left:0;top:-3496;width:11906;height:3166" type="#_x0000_t202" id="docshape53" filled="false" stroked="false">
                  <v:textbox inset="0,0,0,0">
                    <w:txbxContent>
                      <w:p>
                        <w:pPr>
                          <w:spacing w:line="240" w:lineRule="auto" w:before="0"/>
                          <w:rPr>
                            <w:sz w:val="16"/>
                          </w:rPr>
                        </w:pPr>
                      </w:p>
                      <w:p>
                        <w:pPr>
                          <w:spacing w:line="240" w:lineRule="auto" w:before="0"/>
                          <w:rPr>
                            <w:sz w:val="16"/>
                          </w:rPr>
                        </w:pPr>
                      </w:p>
                      <w:p>
                        <w:pPr>
                          <w:spacing w:line="240" w:lineRule="auto" w:before="109"/>
                          <w:rPr>
                            <w:sz w:val="16"/>
                          </w:rPr>
                        </w:pPr>
                      </w:p>
                      <w:p>
                        <w:pPr>
                          <w:spacing w:before="0"/>
                          <w:ind w:left="580" w:right="0" w:firstLine="0"/>
                          <w:jc w:val="left"/>
                          <w:rPr>
                            <w:b/>
                            <w:sz w:val="16"/>
                          </w:rPr>
                        </w:pPr>
                        <w:r>
                          <w:rPr>
                            <w:b/>
                            <w:color w:val="FFFFFF"/>
                            <w:spacing w:val="-2"/>
                            <w:w w:val="105"/>
                            <w:sz w:val="16"/>
                          </w:rPr>
                          <w:t>Making</w:t>
                        </w:r>
                        <w:r>
                          <w:rPr>
                            <w:b/>
                            <w:color w:val="FFFFFF"/>
                            <w:w w:val="105"/>
                            <w:sz w:val="16"/>
                          </w:rPr>
                          <w:t> </w:t>
                        </w:r>
                        <w:r>
                          <w:rPr>
                            <w:b/>
                            <w:color w:val="FFFFFF"/>
                            <w:spacing w:val="-2"/>
                            <w:w w:val="105"/>
                            <w:sz w:val="16"/>
                          </w:rPr>
                          <w:t>Sense</w:t>
                        </w:r>
                        <w:r>
                          <w:rPr>
                            <w:b/>
                            <w:color w:val="FFFFFF"/>
                            <w:w w:val="105"/>
                            <w:sz w:val="16"/>
                          </w:rPr>
                          <w:t> </w:t>
                        </w:r>
                        <w:r>
                          <w:rPr>
                            <w:b/>
                            <w:color w:val="FFFFFF"/>
                            <w:spacing w:val="-2"/>
                            <w:w w:val="105"/>
                            <w:sz w:val="16"/>
                          </w:rPr>
                          <w:t>of</w:t>
                        </w:r>
                        <w:r>
                          <w:rPr>
                            <w:b/>
                            <w:color w:val="FFFFFF"/>
                            <w:w w:val="105"/>
                            <w:sz w:val="16"/>
                          </w:rPr>
                          <w:t> </w:t>
                        </w:r>
                        <w:r>
                          <w:rPr>
                            <w:b/>
                            <w:color w:val="FFFFFF"/>
                            <w:spacing w:val="-2"/>
                            <w:w w:val="105"/>
                            <w:sz w:val="16"/>
                          </w:rPr>
                          <w:t>Carbon</w:t>
                        </w:r>
                        <w:r>
                          <w:rPr>
                            <w:b/>
                            <w:color w:val="FFFFFF"/>
                            <w:w w:val="105"/>
                            <w:sz w:val="16"/>
                          </w:rPr>
                          <w:t> </w:t>
                        </w:r>
                        <w:r>
                          <w:rPr>
                            <w:b/>
                            <w:color w:val="FFFFFF"/>
                            <w:spacing w:val="-2"/>
                            <w:w w:val="105"/>
                            <w:sz w:val="16"/>
                          </w:rPr>
                          <w:t>Offsetting:</w:t>
                        </w:r>
                        <w:r>
                          <w:rPr>
                            <w:b/>
                            <w:color w:val="FFFFFF"/>
                            <w:w w:val="105"/>
                            <w:sz w:val="16"/>
                          </w:rPr>
                          <w:t> </w:t>
                        </w:r>
                        <w:r>
                          <w:rPr>
                            <w:b/>
                            <w:color w:val="FFFFFF"/>
                            <w:spacing w:val="-2"/>
                            <w:w w:val="105"/>
                            <w:sz w:val="16"/>
                          </w:rPr>
                          <w:t>Opportunities</w:t>
                        </w:r>
                        <w:r>
                          <w:rPr>
                            <w:b/>
                            <w:color w:val="FFFFFF"/>
                            <w:w w:val="105"/>
                            <w:sz w:val="16"/>
                          </w:rPr>
                          <w:t> </w:t>
                        </w:r>
                        <w:r>
                          <w:rPr>
                            <w:b/>
                            <w:color w:val="FFFFFF"/>
                            <w:spacing w:val="-2"/>
                            <w:w w:val="105"/>
                            <w:sz w:val="16"/>
                          </w:rPr>
                          <w:t>and</w:t>
                        </w:r>
                        <w:r>
                          <w:rPr>
                            <w:b/>
                            <w:color w:val="FFFFFF"/>
                            <w:spacing w:val="1"/>
                            <w:w w:val="105"/>
                            <w:sz w:val="16"/>
                          </w:rPr>
                          <w:t> </w:t>
                        </w:r>
                        <w:r>
                          <w:rPr>
                            <w:b/>
                            <w:color w:val="FFFFFF"/>
                            <w:spacing w:val="-2"/>
                            <w:w w:val="105"/>
                            <w:sz w:val="16"/>
                          </w:rPr>
                          <w:t>Challenges</w:t>
                        </w:r>
                        <w:r>
                          <w:rPr>
                            <w:b/>
                            <w:color w:val="FFFFFF"/>
                            <w:w w:val="105"/>
                            <w:sz w:val="16"/>
                          </w:rPr>
                          <w:t> </w:t>
                        </w:r>
                        <w:r>
                          <w:rPr>
                            <w:b/>
                            <w:color w:val="FFFFFF"/>
                            <w:spacing w:val="-2"/>
                            <w:w w:val="105"/>
                            <w:sz w:val="16"/>
                          </w:rPr>
                          <w:t>for</w:t>
                        </w:r>
                        <w:r>
                          <w:rPr>
                            <w:b/>
                            <w:color w:val="FFFFFF"/>
                            <w:w w:val="105"/>
                            <w:sz w:val="16"/>
                          </w:rPr>
                          <w:t> </w:t>
                        </w:r>
                        <w:r>
                          <w:rPr>
                            <w:b/>
                            <w:color w:val="FFFFFF"/>
                            <w:spacing w:val="-2"/>
                            <w:w w:val="105"/>
                            <w:sz w:val="16"/>
                          </w:rPr>
                          <w:t>Businesses</w:t>
                        </w:r>
                      </w:p>
                    </w:txbxContent>
                  </v:textbox>
                  <w10:wrap type="none"/>
                </v:shape>
                <w10:wrap type="none"/>
              </v:group>
            </w:pict>
          </mc:Fallback>
        </mc:AlternateContent>
      </w:r>
      <w:bookmarkStart w:name="_bookmark0" w:id="1"/>
      <w:bookmarkEnd w:id="1"/>
      <w:r>
        <w:rPr/>
      </w:r>
      <w:r>
        <w:rPr/>
        <w:t>The ESG landscape is continually evolving, and there is ongoing discussion and efforts to standardize methodologies and enhance the transparency and</w:t>
      </w:r>
    </w:p>
    <w:p>
      <w:pPr>
        <w:pStyle w:val="BodyText"/>
        <w:spacing w:line="290" w:lineRule="auto"/>
        <w:ind w:left="580" w:hanging="1"/>
      </w:pPr>
      <w:r>
        <w:rPr/>
        <w:t>comparability of ESG scores.</w:t>
      </w:r>
      <w:hyperlink w:history="true" w:anchor="_bookmark1">
        <w:r>
          <w:rPr>
            <w:position w:val="7"/>
            <w:sz w:val="11"/>
          </w:rPr>
          <w:t>14</w:t>
        </w:r>
      </w:hyperlink>
      <w:r>
        <w:rPr>
          <w:spacing w:val="31"/>
          <w:position w:val="7"/>
          <w:sz w:val="11"/>
        </w:rPr>
        <w:t> </w:t>
      </w:r>
      <w:r>
        <w:rPr/>
        <w:t>Different rating agencies, institutions, and organizations may have their own methodologies and criteria for measuring ESG performance,</w:t>
      </w:r>
      <w:r>
        <w:rPr>
          <w:spacing w:val="40"/>
        </w:rPr>
        <w:t> </w:t>
      </w:r>
      <w:r>
        <w:rPr/>
        <w:t>leading</w:t>
      </w:r>
      <w:r>
        <w:rPr>
          <w:spacing w:val="40"/>
        </w:rPr>
        <w:t> </w:t>
      </w:r>
      <w:r>
        <w:rPr/>
        <w:t>to</w:t>
      </w:r>
      <w:r>
        <w:rPr>
          <w:spacing w:val="40"/>
        </w:rPr>
        <w:t> </w:t>
      </w:r>
      <w:r>
        <w:rPr/>
        <w:t>variations</w:t>
      </w:r>
      <w:r>
        <w:rPr>
          <w:spacing w:val="40"/>
        </w:rPr>
        <w:t> </w:t>
      </w:r>
      <w:r>
        <w:rPr/>
        <w:t>in</w:t>
      </w:r>
      <w:r>
        <w:rPr>
          <w:spacing w:val="40"/>
        </w:rPr>
        <w:t> </w:t>
      </w:r>
      <w:r>
        <w:rPr/>
        <w:t>scores</w:t>
      </w:r>
      <w:r>
        <w:rPr>
          <w:spacing w:val="40"/>
        </w:rPr>
        <w:t> </w:t>
      </w:r>
      <w:r>
        <w:rPr/>
        <w:t>assigned</w:t>
      </w:r>
      <w:r>
        <w:rPr/>
        <w:t> to companies.</w:t>
      </w:r>
    </w:p>
    <w:p>
      <w:pPr>
        <w:pStyle w:val="BodyText"/>
      </w:pPr>
    </w:p>
    <w:p>
      <w:pPr>
        <w:pStyle w:val="BodyText"/>
        <w:spacing w:before="50"/>
      </w:pPr>
    </w:p>
    <w:p>
      <w:pPr>
        <w:pStyle w:val="Heading1"/>
      </w:pPr>
      <w:r>
        <w:rPr>
          <w:color w:val="783DBF"/>
          <w:spacing w:val="-2"/>
          <w:w w:val="105"/>
        </w:rPr>
        <w:t>Limitations</w:t>
      </w:r>
      <w:r>
        <w:rPr>
          <w:color w:val="783DBF"/>
          <w:spacing w:val="-16"/>
          <w:w w:val="105"/>
        </w:rPr>
        <w:t> </w:t>
      </w:r>
      <w:r>
        <w:rPr>
          <w:color w:val="783DBF"/>
          <w:spacing w:val="-2"/>
          <w:w w:val="105"/>
        </w:rPr>
        <w:t>of</w:t>
      </w:r>
      <w:r>
        <w:rPr>
          <w:color w:val="783DBF"/>
          <w:spacing w:val="-16"/>
          <w:w w:val="105"/>
        </w:rPr>
        <w:t> </w:t>
      </w:r>
      <w:r>
        <w:rPr>
          <w:color w:val="783DBF"/>
          <w:spacing w:val="-2"/>
          <w:w w:val="105"/>
        </w:rPr>
        <w:t>ESG</w:t>
      </w:r>
      <w:r>
        <w:rPr>
          <w:color w:val="783DBF"/>
          <w:spacing w:val="-16"/>
          <w:w w:val="105"/>
        </w:rPr>
        <w:t> </w:t>
      </w:r>
      <w:r>
        <w:rPr>
          <w:color w:val="783DBF"/>
          <w:spacing w:val="-2"/>
          <w:w w:val="105"/>
        </w:rPr>
        <w:t>scores</w:t>
      </w:r>
    </w:p>
    <w:p>
      <w:pPr>
        <w:pStyle w:val="BodyText"/>
        <w:spacing w:before="40"/>
        <w:rPr>
          <w:b/>
          <w:sz w:val="24"/>
        </w:rPr>
      </w:pPr>
    </w:p>
    <w:p>
      <w:pPr>
        <w:pStyle w:val="BodyText"/>
        <w:spacing w:line="290" w:lineRule="auto"/>
        <w:ind w:left="579" w:right="289"/>
      </w:pPr>
      <w:r>
        <w:rPr/>
        <w:t>While ESG scores have become an important tool for investors, they are not without limitations:</w:t>
      </w:r>
    </w:p>
    <w:p>
      <w:pPr>
        <w:pStyle w:val="BodyText"/>
        <w:spacing w:before="46"/>
      </w:pPr>
    </w:p>
    <w:p>
      <w:pPr>
        <w:pStyle w:val="ListParagraph"/>
        <w:numPr>
          <w:ilvl w:val="0"/>
          <w:numId w:val="5"/>
        </w:numPr>
        <w:tabs>
          <w:tab w:pos="819" w:val="left" w:leader="none"/>
        </w:tabs>
        <w:spacing w:line="290" w:lineRule="auto" w:before="0" w:after="0"/>
        <w:ind w:left="819" w:right="286" w:hanging="240"/>
        <w:jc w:val="both"/>
        <w:rPr>
          <w:sz w:val="20"/>
        </w:rPr>
      </w:pPr>
      <w:r>
        <w:rPr>
          <w:sz w:val="20"/>
        </w:rPr>
        <w:t>Data quality and standardization pose challenges</w:t>
      </w:r>
      <w:r>
        <w:rPr>
          <w:spacing w:val="40"/>
          <w:sz w:val="20"/>
        </w:rPr>
        <w:t> </w:t>
      </w:r>
      <w:r>
        <w:rPr>
          <w:sz w:val="20"/>
        </w:rPr>
        <w:t>as they provide insights and ratings for companies</w:t>
      </w:r>
    </w:p>
    <w:p>
      <w:pPr>
        <w:pStyle w:val="BodyText"/>
        <w:spacing w:line="290" w:lineRule="auto"/>
        <w:ind w:left="819" w:right="62"/>
        <w:jc w:val="both"/>
        <w:rPr>
          <w:position w:val="7"/>
          <w:sz w:val="11"/>
        </w:rPr>
      </w:pPr>
      <w:r>
        <w:rPr/>
        <w:t>based on their ESG practices. This leads to variations in data and discrepancies in scoring among different </w:t>
      </w:r>
      <w:r>
        <w:rPr>
          <w:spacing w:val="-2"/>
        </w:rPr>
        <w:t>providers.</w:t>
      </w:r>
      <w:hyperlink w:history="true" w:anchor="_bookmark1">
        <w:r>
          <w:rPr>
            <w:spacing w:val="-2"/>
            <w:position w:val="7"/>
            <w:sz w:val="11"/>
          </w:rPr>
          <w:t>15,</w:t>
        </w:r>
      </w:hyperlink>
      <w:r>
        <w:rPr>
          <w:spacing w:val="-2"/>
          <w:position w:val="7"/>
          <w:sz w:val="11"/>
        </w:rPr>
        <w:t>16</w:t>
      </w:r>
    </w:p>
    <w:p>
      <w:pPr>
        <w:pStyle w:val="BodyText"/>
        <w:spacing w:before="43"/>
      </w:pPr>
    </w:p>
    <w:p>
      <w:pPr>
        <w:pStyle w:val="ListParagraph"/>
        <w:numPr>
          <w:ilvl w:val="0"/>
          <w:numId w:val="5"/>
        </w:numPr>
        <w:tabs>
          <w:tab w:pos="819" w:val="left" w:leader="none"/>
        </w:tabs>
        <w:spacing w:line="290" w:lineRule="auto" w:before="0" w:after="0"/>
        <w:ind w:left="819" w:right="189" w:hanging="240"/>
        <w:jc w:val="left"/>
        <w:rPr>
          <w:position w:val="7"/>
          <w:sz w:val="11"/>
        </w:rPr>
      </w:pPr>
      <w:r>
        <w:rPr>
          <w:sz w:val="20"/>
        </w:rPr>
        <w:t>ESG scores might have limited scope and coverage, focusing on specific aspects of ESG issues while potentially</w:t>
      </w:r>
      <w:r>
        <w:rPr>
          <w:spacing w:val="-2"/>
          <w:sz w:val="20"/>
        </w:rPr>
        <w:t> </w:t>
      </w:r>
      <w:r>
        <w:rPr>
          <w:sz w:val="20"/>
        </w:rPr>
        <w:t>neglecting</w:t>
      </w:r>
      <w:r>
        <w:rPr>
          <w:spacing w:val="-2"/>
          <w:sz w:val="20"/>
        </w:rPr>
        <w:t> </w:t>
      </w:r>
      <w:r>
        <w:rPr>
          <w:sz w:val="20"/>
        </w:rPr>
        <w:t>others.</w:t>
      </w:r>
      <w:r>
        <w:rPr>
          <w:spacing w:val="-2"/>
          <w:sz w:val="20"/>
        </w:rPr>
        <w:t> </w:t>
      </w:r>
      <w:r>
        <w:rPr>
          <w:sz w:val="20"/>
        </w:rPr>
        <w:t>This</w:t>
      </w:r>
      <w:r>
        <w:rPr>
          <w:spacing w:val="-2"/>
          <w:sz w:val="20"/>
        </w:rPr>
        <w:t> </w:t>
      </w:r>
      <w:r>
        <w:rPr>
          <w:sz w:val="20"/>
        </w:rPr>
        <w:t>makes</w:t>
      </w:r>
      <w:r>
        <w:rPr>
          <w:spacing w:val="-2"/>
          <w:sz w:val="20"/>
        </w:rPr>
        <w:t> </w:t>
      </w:r>
      <w:r>
        <w:rPr>
          <w:sz w:val="20"/>
        </w:rPr>
        <w:t>it</w:t>
      </w:r>
      <w:r>
        <w:rPr>
          <w:spacing w:val="-2"/>
          <w:sz w:val="20"/>
        </w:rPr>
        <w:t> </w:t>
      </w:r>
      <w:r>
        <w:rPr>
          <w:sz w:val="20"/>
        </w:rPr>
        <w:t>difficult to obtain a holistic assessment of a company's ESG </w:t>
      </w:r>
      <w:r>
        <w:rPr>
          <w:spacing w:val="-2"/>
          <w:sz w:val="20"/>
        </w:rPr>
        <w:t>performance.</w:t>
      </w:r>
      <w:r>
        <w:rPr>
          <w:spacing w:val="-2"/>
          <w:position w:val="7"/>
          <w:sz w:val="11"/>
        </w:rPr>
        <w:t>17</w:t>
      </w:r>
    </w:p>
    <w:p>
      <w:pPr>
        <w:pStyle w:val="BodyText"/>
        <w:spacing w:before="42"/>
      </w:pPr>
    </w:p>
    <w:p>
      <w:pPr>
        <w:pStyle w:val="ListParagraph"/>
        <w:numPr>
          <w:ilvl w:val="0"/>
          <w:numId w:val="5"/>
        </w:numPr>
        <w:tabs>
          <w:tab w:pos="819" w:val="left" w:leader="none"/>
        </w:tabs>
        <w:spacing w:line="290" w:lineRule="auto" w:before="1" w:after="0"/>
        <w:ind w:left="819" w:right="88" w:hanging="240"/>
        <w:jc w:val="left"/>
        <w:rPr>
          <w:position w:val="7"/>
          <w:sz w:val="11"/>
        </w:rPr>
      </w:pPr>
      <w:r>
        <w:rPr>
          <w:sz w:val="20"/>
        </w:rPr>
        <w:t>The subjectivity and interpretation involved in ESG scoring methodologies can introduce biases and inconsistencies among rating agencies, affecting the accuracy and reliability of scores.</w:t>
      </w:r>
      <w:r>
        <w:rPr>
          <w:position w:val="7"/>
          <w:sz w:val="11"/>
        </w:rPr>
        <w:t>18</w:t>
      </w:r>
    </w:p>
    <w:p>
      <w:pPr>
        <w:pStyle w:val="ListParagraph"/>
        <w:numPr>
          <w:ilvl w:val="0"/>
          <w:numId w:val="5"/>
        </w:numPr>
        <w:tabs>
          <w:tab w:pos="819" w:val="left" w:leader="none"/>
        </w:tabs>
        <w:spacing w:line="290" w:lineRule="auto" w:before="156" w:after="0"/>
        <w:ind w:left="819" w:right="265" w:hanging="240"/>
        <w:jc w:val="left"/>
        <w:rPr>
          <w:sz w:val="20"/>
        </w:rPr>
      </w:pPr>
      <w:r>
        <w:rPr>
          <w:sz w:val="20"/>
        </w:rPr>
        <w:t>ESG ratings of individual agencies can exhibit significant disparities. It is possible for a single company to receive widely contrasting ratings</w:t>
      </w:r>
      <w:r>
        <w:rPr>
          <w:spacing w:val="80"/>
          <w:sz w:val="20"/>
        </w:rPr>
        <w:t> </w:t>
      </w:r>
      <w:r>
        <w:rPr>
          <w:sz w:val="20"/>
        </w:rPr>
        <w:t>from different agencies concurrently, primarily because of variations in methodologies, subjective interpretations, or specific agendas of individual agencies. Additionally, inherent biases related to</w:t>
      </w:r>
    </w:p>
    <w:p>
      <w:pPr>
        <w:pStyle w:val="BodyText"/>
        <w:spacing w:line="290" w:lineRule="auto"/>
        <w:ind w:left="819" w:right="23"/>
        <w:rPr>
          <w:position w:val="7"/>
          <w:sz w:val="11"/>
        </w:rPr>
      </w:pPr>
      <w:r>
        <w:rPr/>
        <w:t>market</w:t>
      </w:r>
      <w:r>
        <w:rPr>
          <w:spacing w:val="-13"/>
        </w:rPr>
        <w:t> </w:t>
      </w:r>
      <w:r>
        <w:rPr/>
        <w:t>capitalization,</w:t>
      </w:r>
      <w:r>
        <w:rPr>
          <w:spacing w:val="-13"/>
        </w:rPr>
        <w:t> </w:t>
      </w:r>
      <w:r>
        <w:rPr/>
        <w:t>geographical</w:t>
      </w:r>
      <w:r>
        <w:rPr>
          <w:spacing w:val="-13"/>
        </w:rPr>
        <w:t> </w:t>
      </w:r>
      <w:r>
        <w:rPr/>
        <w:t>location,</w:t>
      </w:r>
      <w:r>
        <w:rPr>
          <w:spacing w:val="-13"/>
        </w:rPr>
        <w:t> </w:t>
      </w:r>
      <w:r>
        <w:rPr/>
        <w:t>industry, or sector can also influence these ratings, all of</w:t>
      </w:r>
      <w:r>
        <w:rPr>
          <w:spacing w:val="80"/>
        </w:rPr>
        <w:t> </w:t>
      </w:r>
      <w:r>
        <w:rPr/>
        <w:t>which stem from a lack of standardized disclosure </w:t>
      </w:r>
      <w:r>
        <w:rPr>
          <w:spacing w:val="-2"/>
        </w:rPr>
        <w:t>practices.</w:t>
      </w:r>
      <w:r>
        <w:rPr>
          <w:spacing w:val="-2"/>
          <w:position w:val="7"/>
          <w:sz w:val="11"/>
        </w:rPr>
        <w:t>19</w:t>
      </w:r>
    </w:p>
    <w:p>
      <w:pPr>
        <w:pStyle w:val="ListParagraph"/>
        <w:numPr>
          <w:ilvl w:val="0"/>
          <w:numId w:val="5"/>
        </w:numPr>
        <w:tabs>
          <w:tab w:pos="819" w:val="left" w:leader="none"/>
        </w:tabs>
        <w:spacing w:line="280" w:lineRule="atLeast" w:before="101" w:after="0"/>
        <w:ind w:left="819" w:right="19" w:hanging="240"/>
        <w:jc w:val="left"/>
        <w:rPr>
          <w:sz w:val="20"/>
        </w:rPr>
      </w:pPr>
      <w:r>
        <w:rPr>
          <w:sz w:val="20"/>
        </w:rPr>
        <w:t>ESG</w:t>
      </w:r>
      <w:r>
        <w:rPr>
          <w:spacing w:val="40"/>
          <w:sz w:val="20"/>
        </w:rPr>
        <w:t> </w:t>
      </w:r>
      <w:r>
        <w:rPr>
          <w:sz w:val="20"/>
        </w:rPr>
        <w:t>scores</w:t>
      </w:r>
      <w:r>
        <w:rPr>
          <w:spacing w:val="40"/>
          <w:sz w:val="20"/>
        </w:rPr>
        <w:t> </w:t>
      </w:r>
      <w:r>
        <w:rPr>
          <w:sz w:val="20"/>
        </w:rPr>
        <w:t>might</w:t>
      </w:r>
      <w:r>
        <w:rPr>
          <w:spacing w:val="40"/>
          <w:sz w:val="20"/>
        </w:rPr>
        <w:t> </w:t>
      </w:r>
      <w:r>
        <w:rPr>
          <w:sz w:val="20"/>
        </w:rPr>
        <w:t>not</w:t>
      </w:r>
      <w:r>
        <w:rPr>
          <w:spacing w:val="40"/>
          <w:sz w:val="20"/>
        </w:rPr>
        <w:t> </w:t>
      </w:r>
      <w:r>
        <w:rPr>
          <w:sz w:val="20"/>
        </w:rPr>
        <w:t>capture</w:t>
      </w:r>
      <w:r>
        <w:rPr>
          <w:spacing w:val="40"/>
          <w:sz w:val="20"/>
        </w:rPr>
        <w:t> </w:t>
      </w:r>
      <w:r>
        <w:rPr>
          <w:sz w:val="20"/>
        </w:rPr>
        <w:t>real-time developments</w:t>
      </w:r>
      <w:r>
        <w:rPr>
          <w:spacing w:val="-4"/>
          <w:sz w:val="20"/>
        </w:rPr>
        <w:t> </w:t>
      </w:r>
      <w:r>
        <w:rPr>
          <w:sz w:val="20"/>
        </w:rPr>
        <w:t>due</w:t>
      </w:r>
      <w:r>
        <w:rPr>
          <w:spacing w:val="-4"/>
          <w:sz w:val="20"/>
        </w:rPr>
        <w:t> </w:t>
      </w:r>
      <w:r>
        <w:rPr>
          <w:sz w:val="20"/>
        </w:rPr>
        <w:t>to</w:t>
      </w:r>
      <w:r>
        <w:rPr>
          <w:spacing w:val="-4"/>
          <w:sz w:val="20"/>
        </w:rPr>
        <w:t> </w:t>
      </w:r>
      <w:r>
        <w:rPr>
          <w:sz w:val="20"/>
        </w:rPr>
        <w:t>their</w:t>
      </w:r>
      <w:r>
        <w:rPr>
          <w:spacing w:val="-4"/>
          <w:sz w:val="20"/>
        </w:rPr>
        <w:t> </w:t>
      </w:r>
      <w:r>
        <w:rPr>
          <w:sz w:val="20"/>
        </w:rPr>
        <w:t>reliance</w:t>
      </w:r>
      <w:r>
        <w:rPr>
          <w:spacing w:val="-4"/>
          <w:sz w:val="20"/>
        </w:rPr>
        <w:t> </w:t>
      </w:r>
      <w:r>
        <w:rPr>
          <w:sz w:val="20"/>
        </w:rPr>
        <w:t>on</w:t>
      </w:r>
      <w:r>
        <w:rPr>
          <w:spacing w:val="-4"/>
          <w:sz w:val="20"/>
        </w:rPr>
        <w:t> </w:t>
      </w:r>
      <w:r>
        <w:rPr>
          <w:sz w:val="20"/>
        </w:rPr>
        <w:t>historical</w:t>
      </w:r>
      <w:r>
        <w:rPr>
          <w:spacing w:val="-4"/>
          <w:sz w:val="20"/>
        </w:rPr>
        <w:t> </w:t>
      </w:r>
      <w:r>
        <w:rPr>
          <w:sz w:val="20"/>
        </w:rPr>
        <w:t>data,</w:t>
      </w:r>
    </w:p>
    <w:p>
      <w:pPr>
        <w:pStyle w:val="BodyText"/>
        <w:spacing w:line="290" w:lineRule="auto" w:before="106"/>
        <w:ind w:left="629" w:right="620"/>
      </w:pPr>
      <w:r>
        <w:rPr/>
        <w:br w:type="column"/>
      </w:r>
      <w:r>
        <w:rPr/>
        <w:t>hindering the ability to reflect a company's current ESG practices and initiatives. There is a clear demand for more up-to-date and forward-looking ESG data capable of capturing the effects of like COVID-19 pandemic, natural calamities, or social movements.</w:t>
      </w:r>
    </w:p>
    <w:p>
      <w:pPr>
        <w:pStyle w:val="BodyText"/>
        <w:spacing w:before="73"/>
      </w:pPr>
    </w:p>
    <w:p>
      <w:pPr>
        <w:pStyle w:val="ListParagraph"/>
        <w:numPr>
          <w:ilvl w:val="0"/>
          <w:numId w:val="5"/>
        </w:numPr>
        <w:tabs>
          <w:tab w:pos="629" w:val="left" w:leader="none"/>
        </w:tabs>
        <w:spacing w:line="290" w:lineRule="auto" w:before="0" w:after="0"/>
        <w:ind w:left="629" w:right="618" w:hanging="240"/>
        <w:jc w:val="left"/>
        <w:rPr>
          <w:sz w:val="20"/>
        </w:rPr>
      </w:pPr>
      <w:r>
        <w:rPr>
          <w:sz w:val="20"/>
        </w:rPr>
        <w:t>Generic ESG scoring systems may face limitations in effectively addressing industry-specific challenges</w:t>
      </w:r>
      <w:r>
        <w:rPr>
          <w:spacing w:val="40"/>
          <w:sz w:val="20"/>
        </w:rPr>
        <w:t> </w:t>
      </w:r>
      <w:r>
        <w:rPr>
          <w:sz w:val="20"/>
        </w:rPr>
        <w:t>and variations. These scoring systems, which aim to assess ESG factors, might not sufficiently account for the unique circumstances and intricacies of different sectors. As a result, their effectiveness in providing accurate and meaningful evaluations across diverse industries can be hindered.</w:t>
      </w:r>
    </w:p>
    <w:p>
      <w:pPr>
        <w:pStyle w:val="BodyText"/>
        <w:spacing w:before="59"/>
      </w:pPr>
      <w:r>
        <w:rPr/>
        <w:drawing>
          <wp:anchor distT="0" distB="0" distL="0" distR="0" allowOverlap="1" layoutInCell="1" locked="0" behindDoc="1" simplePos="0" relativeHeight="487593472">
            <wp:simplePos x="0" y="0"/>
            <wp:positionH relativeFrom="page">
              <wp:posOffset>3907002</wp:posOffset>
            </wp:positionH>
            <wp:positionV relativeFrom="paragraph">
              <wp:posOffset>200226</wp:posOffset>
            </wp:positionV>
            <wp:extent cx="3301811" cy="5273135"/>
            <wp:effectExtent l="0" t="0" r="0" b="0"/>
            <wp:wrapTopAndBottom/>
            <wp:docPr id="58" name="Image 58"/>
            <wp:cNvGraphicFramePr>
              <a:graphicFrameLocks/>
            </wp:cNvGraphicFramePr>
            <a:graphic>
              <a:graphicData uri="http://schemas.openxmlformats.org/drawingml/2006/picture">
                <pic:pic>
                  <pic:nvPicPr>
                    <pic:cNvPr id="58" name="Image 58"/>
                    <pic:cNvPicPr/>
                  </pic:nvPicPr>
                  <pic:blipFill>
                    <a:blip r:embed="rId25" cstate="print"/>
                    <a:stretch>
                      <a:fillRect/>
                    </a:stretch>
                  </pic:blipFill>
                  <pic:spPr>
                    <a:xfrm>
                      <a:off x="0" y="0"/>
                      <a:ext cx="3301811" cy="5273135"/>
                    </a:xfrm>
                    <a:prstGeom prst="rect">
                      <a:avLst/>
                    </a:prstGeom>
                  </pic:spPr>
                </pic:pic>
              </a:graphicData>
            </a:graphic>
          </wp:anchor>
        </w:drawing>
      </w:r>
    </w:p>
    <w:p>
      <w:pPr>
        <w:pStyle w:val="BodyText"/>
        <w:spacing w:after="0"/>
        <w:sectPr>
          <w:type w:val="continuous"/>
          <w:pgSz w:w="11910" w:h="16840"/>
          <w:pgMar w:header="0" w:footer="262" w:top="480" w:bottom="280" w:left="0" w:right="0"/>
          <w:cols w:num="2" w:equalWidth="0">
            <w:col w:w="5724" w:space="40"/>
            <w:col w:w="6146"/>
          </w:cols>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5"/>
      </w:pPr>
    </w:p>
    <w:p>
      <w:pPr>
        <w:pStyle w:val="BodyText"/>
        <w:spacing w:after="0"/>
        <w:sectPr>
          <w:pgSz w:w="11910" w:h="16840"/>
          <w:pgMar w:header="0" w:footer="262" w:top="0" w:bottom="560" w:left="0" w:right="0"/>
        </w:sectPr>
      </w:pPr>
    </w:p>
    <w:p>
      <w:pPr>
        <w:pStyle w:val="BodyText"/>
        <w:spacing w:line="290" w:lineRule="auto" w:before="106"/>
        <w:ind w:left="580"/>
      </w:pPr>
      <w:r>
        <w:rPr/>
        <mc:AlternateContent>
          <mc:Choice Requires="wps">
            <w:drawing>
              <wp:anchor distT="0" distB="0" distL="0" distR="0" allowOverlap="1" layoutInCell="1" locked="0" behindDoc="0" simplePos="0" relativeHeight="15735808">
                <wp:simplePos x="0" y="0"/>
                <wp:positionH relativeFrom="page">
                  <wp:posOffset>0</wp:posOffset>
                </wp:positionH>
                <wp:positionV relativeFrom="paragraph">
                  <wp:posOffset>-2239136</wp:posOffset>
                </wp:positionV>
                <wp:extent cx="7560309" cy="2010410"/>
                <wp:effectExtent l="0" t="0" r="0" b="0"/>
                <wp:wrapNone/>
                <wp:docPr id="59" name="Group 59"/>
                <wp:cNvGraphicFramePr>
                  <a:graphicFrameLocks/>
                </wp:cNvGraphicFramePr>
                <a:graphic>
                  <a:graphicData uri="http://schemas.microsoft.com/office/word/2010/wordprocessingGroup">
                    <wpg:wgp>
                      <wpg:cNvPr id="59" name="Group 59"/>
                      <wpg:cNvGrpSpPr/>
                      <wpg:grpSpPr>
                        <a:xfrm>
                          <a:off x="0" y="0"/>
                          <a:ext cx="7560309" cy="2010410"/>
                          <a:chExt cx="7560309" cy="2010410"/>
                        </a:xfrm>
                      </wpg:grpSpPr>
                      <pic:pic>
                        <pic:nvPicPr>
                          <pic:cNvPr id="60" name="Image 60"/>
                          <pic:cNvPicPr/>
                        </pic:nvPicPr>
                        <pic:blipFill>
                          <a:blip r:embed="rId26" cstate="print"/>
                          <a:stretch>
                            <a:fillRect/>
                          </a:stretch>
                        </pic:blipFill>
                        <pic:spPr>
                          <a:xfrm>
                            <a:off x="0" y="2"/>
                            <a:ext cx="7559992" cy="2010103"/>
                          </a:xfrm>
                          <a:prstGeom prst="rect">
                            <a:avLst/>
                          </a:prstGeom>
                        </pic:spPr>
                      </pic:pic>
                      <pic:pic>
                        <pic:nvPicPr>
                          <pic:cNvPr id="61" name="Image 61"/>
                          <pic:cNvPicPr/>
                        </pic:nvPicPr>
                        <pic:blipFill>
                          <a:blip r:embed="rId17" cstate="print"/>
                          <a:stretch>
                            <a:fillRect/>
                          </a:stretch>
                        </pic:blipFill>
                        <pic:spPr>
                          <a:xfrm>
                            <a:off x="0" y="0"/>
                            <a:ext cx="7560005" cy="2010105"/>
                          </a:xfrm>
                          <a:prstGeom prst="rect">
                            <a:avLst/>
                          </a:prstGeom>
                        </pic:spPr>
                      </pic:pic>
                      <pic:pic>
                        <pic:nvPicPr>
                          <pic:cNvPr id="62" name="Image 62"/>
                          <pic:cNvPicPr/>
                        </pic:nvPicPr>
                        <pic:blipFill>
                          <a:blip r:embed="rId10" cstate="print"/>
                          <a:stretch>
                            <a:fillRect/>
                          </a:stretch>
                        </pic:blipFill>
                        <pic:spPr>
                          <a:xfrm>
                            <a:off x="6064250" y="186690"/>
                            <a:ext cx="1155700" cy="648398"/>
                          </a:xfrm>
                          <a:prstGeom prst="rect">
                            <a:avLst/>
                          </a:prstGeom>
                        </pic:spPr>
                      </pic:pic>
                      <wps:wsp>
                        <wps:cNvPr id="63" name="Textbox 63"/>
                        <wps:cNvSpPr txBox="1"/>
                        <wps:spPr>
                          <a:xfrm>
                            <a:off x="368300" y="420941"/>
                            <a:ext cx="3941445" cy="119380"/>
                          </a:xfrm>
                          <a:prstGeom prst="rect">
                            <a:avLst/>
                          </a:prstGeom>
                        </wps:spPr>
                        <wps:txbx>
                          <w:txbxContent>
                            <w:p>
                              <w:pPr>
                                <w:spacing w:line="184" w:lineRule="exact" w:before="4"/>
                                <w:ind w:left="0" w:right="0" w:firstLine="0"/>
                                <w:jc w:val="left"/>
                                <w:rPr>
                                  <w:b/>
                                  <w:sz w:val="16"/>
                                </w:rPr>
                              </w:pPr>
                              <w:r>
                                <w:rPr>
                                  <w:b/>
                                  <w:color w:val="FFFFFF"/>
                                  <w:spacing w:val="-2"/>
                                  <w:w w:val="105"/>
                                  <w:sz w:val="16"/>
                                </w:rPr>
                                <w:t>Making</w:t>
                              </w:r>
                              <w:r>
                                <w:rPr>
                                  <w:b/>
                                  <w:color w:val="FFFFFF"/>
                                  <w:w w:val="105"/>
                                  <w:sz w:val="16"/>
                                </w:rPr>
                                <w:t> </w:t>
                              </w:r>
                              <w:r>
                                <w:rPr>
                                  <w:b/>
                                  <w:color w:val="FFFFFF"/>
                                  <w:spacing w:val="-2"/>
                                  <w:w w:val="105"/>
                                  <w:sz w:val="16"/>
                                </w:rPr>
                                <w:t>Sense</w:t>
                              </w:r>
                              <w:r>
                                <w:rPr>
                                  <w:b/>
                                  <w:color w:val="FFFFFF"/>
                                  <w:w w:val="105"/>
                                  <w:sz w:val="16"/>
                                </w:rPr>
                                <w:t> </w:t>
                              </w:r>
                              <w:r>
                                <w:rPr>
                                  <w:b/>
                                  <w:color w:val="FFFFFF"/>
                                  <w:spacing w:val="-2"/>
                                  <w:w w:val="105"/>
                                  <w:sz w:val="16"/>
                                </w:rPr>
                                <w:t>of</w:t>
                              </w:r>
                              <w:r>
                                <w:rPr>
                                  <w:b/>
                                  <w:color w:val="FFFFFF"/>
                                  <w:w w:val="105"/>
                                  <w:sz w:val="16"/>
                                </w:rPr>
                                <w:t> </w:t>
                              </w:r>
                              <w:r>
                                <w:rPr>
                                  <w:b/>
                                  <w:color w:val="FFFFFF"/>
                                  <w:spacing w:val="-2"/>
                                  <w:w w:val="105"/>
                                  <w:sz w:val="16"/>
                                </w:rPr>
                                <w:t>Carbon</w:t>
                              </w:r>
                              <w:r>
                                <w:rPr>
                                  <w:b/>
                                  <w:color w:val="FFFFFF"/>
                                  <w:w w:val="105"/>
                                  <w:sz w:val="16"/>
                                </w:rPr>
                                <w:t> </w:t>
                              </w:r>
                              <w:r>
                                <w:rPr>
                                  <w:b/>
                                  <w:color w:val="FFFFFF"/>
                                  <w:spacing w:val="-2"/>
                                  <w:w w:val="105"/>
                                  <w:sz w:val="16"/>
                                </w:rPr>
                                <w:t>Offsetting:</w:t>
                              </w:r>
                              <w:r>
                                <w:rPr>
                                  <w:b/>
                                  <w:color w:val="FFFFFF"/>
                                  <w:w w:val="105"/>
                                  <w:sz w:val="16"/>
                                </w:rPr>
                                <w:t> </w:t>
                              </w:r>
                              <w:r>
                                <w:rPr>
                                  <w:b/>
                                  <w:color w:val="FFFFFF"/>
                                  <w:spacing w:val="-2"/>
                                  <w:w w:val="105"/>
                                  <w:sz w:val="16"/>
                                </w:rPr>
                                <w:t>Opportunities</w:t>
                              </w:r>
                              <w:r>
                                <w:rPr>
                                  <w:b/>
                                  <w:color w:val="FFFFFF"/>
                                  <w:w w:val="105"/>
                                  <w:sz w:val="16"/>
                                </w:rPr>
                                <w:t> </w:t>
                              </w:r>
                              <w:r>
                                <w:rPr>
                                  <w:b/>
                                  <w:color w:val="FFFFFF"/>
                                  <w:spacing w:val="-2"/>
                                  <w:w w:val="105"/>
                                  <w:sz w:val="16"/>
                                </w:rPr>
                                <w:t>and</w:t>
                              </w:r>
                              <w:r>
                                <w:rPr>
                                  <w:b/>
                                  <w:color w:val="FFFFFF"/>
                                  <w:spacing w:val="1"/>
                                  <w:w w:val="105"/>
                                  <w:sz w:val="16"/>
                                </w:rPr>
                                <w:t> </w:t>
                              </w:r>
                              <w:r>
                                <w:rPr>
                                  <w:b/>
                                  <w:color w:val="FFFFFF"/>
                                  <w:spacing w:val="-2"/>
                                  <w:w w:val="105"/>
                                  <w:sz w:val="16"/>
                                </w:rPr>
                                <w:t>Challenges</w:t>
                              </w:r>
                              <w:r>
                                <w:rPr>
                                  <w:b/>
                                  <w:color w:val="FFFFFF"/>
                                  <w:w w:val="105"/>
                                  <w:sz w:val="16"/>
                                </w:rPr>
                                <w:t> </w:t>
                              </w:r>
                              <w:r>
                                <w:rPr>
                                  <w:b/>
                                  <w:color w:val="FFFFFF"/>
                                  <w:spacing w:val="-2"/>
                                  <w:w w:val="105"/>
                                  <w:sz w:val="16"/>
                                </w:rPr>
                                <w:t>for</w:t>
                              </w:r>
                              <w:r>
                                <w:rPr>
                                  <w:b/>
                                  <w:color w:val="FFFFFF"/>
                                  <w:w w:val="105"/>
                                  <w:sz w:val="16"/>
                                </w:rPr>
                                <w:t> </w:t>
                              </w:r>
                              <w:r>
                                <w:rPr>
                                  <w:b/>
                                  <w:color w:val="FFFFFF"/>
                                  <w:spacing w:val="-2"/>
                                  <w:w w:val="105"/>
                                  <w:sz w:val="16"/>
                                </w:rPr>
                                <w:t>Businesses</w:t>
                              </w:r>
                            </w:p>
                          </w:txbxContent>
                        </wps:txbx>
                        <wps:bodyPr wrap="square" lIns="0" tIns="0" rIns="0" bIns="0" rtlCol="0">
                          <a:noAutofit/>
                        </wps:bodyPr>
                      </wps:wsp>
                      <wps:wsp>
                        <wps:cNvPr id="64" name="Textbox 64"/>
                        <wps:cNvSpPr txBox="1"/>
                        <wps:spPr>
                          <a:xfrm>
                            <a:off x="368300" y="1382001"/>
                            <a:ext cx="5527040" cy="268605"/>
                          </a:xfrm>
                          <a:prstGeom prst="rect">
                            <a:avLst/>
                          </a:prstGeom>
                        </wps:spPr>
                        <wps:txbx>
                          <w:txbxContent>
                            <w:p>
                              <w:pPr>
                                <w:spacing w:line="414" w:lineRule="exact" w:before="9"/>
                                <w:ind w:left="0" w:right="0" w:firstLine="0"/>
                                <w:jc w:val="left"/>
                                <w:rPr>
                                  <w:b/>
                                  <w:sz w:val="36"/>
                                </w:rPr>
                              </w:pPr>
                              <w:r>
                                <w:rPr>
                                  <w:b/>
                                  <w:color w:val="FFFFFF"/>
                                  <w:w w:val="105"/>
                                  <w:sz w:val="36"/>
                                </w:rPr>
                                <w:t>How</w:t>
                              </w:r>
                              <w:r>
                                <w:rPr>
                                  <w:b/>
                                  <w:color w:val="FFFFFF"/>
                                  <w:spacing w:val="-25"/>
                                  <w:w w:val="105"/>
                                  <w:sz w:val="36"/>
                                </w:rPr>
                                <w:t> </w:t>
                              </w:r>
                              <w:r>
                                <w:rPr>
                                  <w:b/>
                                  <w:color w:val="FFFFFF"/>
                                  <w:w w:val="105"/>
                                  <w:sz w:val="36"/>
                                </w:rPr>
                                <w:t>the</w:t>
                              </w:r>
                              <w:r>
                                <w:rPr>
                                  <w:b/>
                                  <w:color w:val="FFFFFF"/>
                                  <w:spacing w:val="-24"/>
                                  <w:w w:val="105"/>
                                  <w:sz w:val="36"/>
                                </w:rPr>
                                <w:t> </w:t>
                              </w:r>
                              <w:r>
                                <w:rPr>
                                  <w:b/>
                                  <w:color w:val="FFFFFF"/>
                                  <w:w w:val="105"/>
                                  <w:sz w:val="36"/>
                                </w:rPr>
                                <w:t>CSRD</w:t>
                              </w:r>
                              <w:r>
                                <w:rPr>
                                  <w:b/>
                                  <w:color w:val="FFFFFF"/>
                                  <w:spacing w:val="-25"/>
                                  <w:w w:val="105"/>
                                  <w:sz w:val="36"/>
                                </w:rPr>
                                <w:t> </w:t>
                              </w:r>
                              <w:r>
                                <w:rPr>
                                  <w:b/>
                                  <w:color w:val="FFFFFF"/>
                                  <w:w w:val="105"/>
                                  <w:sz w:val="36"/>
                                </w:rPr>
                                <w:t>Will</w:t>
                              </w:r>
                              <w:r>
                                <w:rPr>
                                  <w:b/>
                                  <w:color w:val="FFFFFF"/>
                                  <w:spacing w:val="-24"/>
                                  <w:w w:val="105"/>
                                  <w:sz w:val="36"/>
                                </w:rPr>
                                <w:t> </w:t>
                              </w:r>
                              <w:r>
                                <w:rPr>
                                  <w:b/>
                                  <w:color w:val="FFFFFF"/>
                                  <w:w w:val="105"/>
                                  <w:sz w:val="36"/>
                                </w:rPr>
                                <w:t>Affect</w:t>
                              </w:r>
                              <w:r>
                                <w:rPr>
                                  <w:b/>
                                  <w:color w:val="FFFFFF"/>
                                  <w:spacing w:val="-25"/>
                                  <w:w w:val="105"/>
                                  <w:sz w:val="36"/>
                                </w:rPr>
                                <w:t> </w:t>
                              </w:r>
                              <w:r>
                                <w:rPr>
                                  <w:b/>
                                  <w:color w:val="FFFFFF"/>
                                  <w:w w:val="105"/>
                                  <w:sz w:val="36"/>
                                </w:rPr>
                                <w:t>Sustainability</w:t>
                              </w:r>
                              <w:r>
                                <w:rPr>
                                  <w:b/>
                                  <w:color w:val="FFFFFF"/>
                                  <w:spacing w:val="-24"/>
                                  <w:w w:val="105"/>
                                  <w:sz w:val="36"/>
                                </w:rPr>
                                <w:t> </w:t>
                              </w:r>
                              <w:r>
                                <w:rPr>
                                  <w:b/>
                                  <w:color w:val="FFFFFF"/>
                                  <w:spacing w:val="-2"/>
                                  <w:w w:val="105"/>
                                  <w:sz w:val="36"/>
                                </w:rPr>
                                <w:t>Reporting</w:t>
                              </w:r>
                            </w:p>
                          </w:txbxContent>
                        </wps:txbx>
                        <wps:bodyPr wrap="square" lIns="0" tIns="0" rIns="0" bIns="0" rtlCol="0">
                          <a:noAutofit/>
                        </wps:bodyPr>
                      </wps:wsp>
                    </wpg:wgp>
                  </a:graphicData>
                </a:graphic>
              </wp:anchor>
            </w:drawing>
          </mc:Choice>
          <mc:Fallback>
            <w:pict>
              <v:group style="position:absolute;margin-left:0pt;margin-top:-176.309937pt;width:595.3pt;height:158.3pt;mso-position-horizontal-relative:page;mso-position-vertical-relative:paragraph;z-index:15735808" id="docshapegroup54" coordorigin="0,-3526" coordsize="11906,3166">
                <v:shape style="position:absolute;left:0;top:-3527;width:11906;height:3166" type="#_x0000_t75" id="docshape55" stroked="false">
                  <v:imagedata r:id="rId26" o:title=""/>
                </v:shape>
                <v:shape style="position:absolute;left:0;top:-3527;width:11906;height:3166" type="#_x0000_t75" id="docshape56" stroked="false">
                  <v:imagedata r:id="rId17" o:title=""/>
                </v:shape>
                <v:shape style="position:absolute;left:9550;top:-3233;width:1820;height:1022" type="#_x0000_t75" id="docshape57" stroked="false">
                  <v:imagedata r:id="rId10" o:title=""/>
                </v:shape>
                <v:shape style="position:absolute;left:580;top:-2864;width:6207;height:188" type="#_x0000_t202" id="docshape58" filled="false" stroked="false">
                  <v:textbox inset="0,0,0,0">
                    <w:txbxContent>
                      <w:p>
                        <w:pPr>
                          <w:spacing w:line="184" w:lineRule="exact" w:before="4"/>
                          <w:ind w:left="0" w:right="0" w:firstLine="0"/>
                          <w:jc w:val="left"/>
                          <w:rPr>
                            <w:b/>
                            <w:sz w:val="16"/>
                          </w:rPr>
                        </w:pPr>
                        <w:r>
                          <w:rPr>
                            <w:b/>
                            <w:color w:val="FFFFFF"/>
                            <w:spacing w:val="-2"/>
                            <w:w w:val="105"/>
                            <w:sz w:val="16"/>
                          </w:rPr>
                          <w:t>Making</w:t>
                        </w:r>
                        <w:r>
                          <w:rPr>
                            <w:b/>
                            <w:color w:val="FFFFFF"/>
                            <w:w w:val="105"/>
                            <w:sz w:val="16"/>
                          </w:rPr>
                          <w:t> </w:t>
                        </w:r>
                        <w:r>
                          <w:rPr>
                            <w:b/>
                            <w:color w:val="FFFFFF"/>
                            <w:spacing w:val="-2"/>
                            <w:w w:val="105"/>
                            <w:sz w:val="16"/>
                          </w:rPr>
                          <w:t>Sense</w:t>
                        </w:r>
                        <w:r>
                          <w:rPr>
                            <w:b/>
                            <w:color w:val="FFFFFF"/>
                            <w:w w:val="105"/>
                            <w:sz w:val="16"/>
                          </w:rPr>
                          <w:t> </w:t>
                        </w:r>
                        <w:r>
                          <w:rPr>
                            <w:b/>
                            <w:color w:val="FFFFFF"/>
                            <w:spacing w:val="-2"/>
                            <w:w w:val="105"/>
                            <w:sz w:val="16"/>
                          </w:rPr>
                          <w:t>of</w:t>
                        </w:r>
                        <w:r>
                          <w:rPr>
                            <w:b/>
                            <w:color w:val="FFFFFF"/>
                            <w:w w:val="105"/>
                            <w:sz w:val="16"/>
                          </w:rPr>
                          <w:t> </w:t>
                        </w:r>
                        <w:r>
                          <w:rPr>
                            <w:b/>
                            <w:color w:val="FFFFFF"/>
                            <w:spacing w:val="-2"/>
                            <w:w w:val="105"/>
                            <w:sz w:val="16"/>
                          </w:rPr>
                          <w:t>Carbon</w:t>
                        </w:r>
                        <w:r>
                          <w:rPr>
                            <w:b/>
                            <w:color w:val="FFFFFF"/>
                            <w:w w:val="105"/>
                            <w:sz w:val="16"/>
                          </w:rPr>
                          <w:t> </w:t>
                        </w:r>
                        <w:r>
                          <w:rPr>
                            <w:b/>
                            <w:color w:val="FFFFFF"/>
                            <w:spacing w:val="-2"/>
                            <w:w w:val="105"/>
                            <w:sz w:val="16"/>
                          </w:rPr>
                          <w:t>Offsetting:</w:t>
                        </w:r>
                        <w:r>
                          <w:rPr>
                            <w:b/>
                            <w:color w:val="FFFFFF"/>
                            <w:w w:val="105"/>
                            <w:sz w:val="16"/>
                          </w:rPr>
                          <w:t> </w:t>
                        </w:r>
                        <w:r>
                          <w:rPr>
                            <w:b/>
                            <w:color w:val="FFFFFF"/>
                            <w:spacing w:val="-2"/>
                            <w:w w:val="105"/>
                            <w:sz w:val="16"/>
                          </w:rPr>
                          <w:t>Opportunities</w:t>
                        </w:r>
                        <w:r>
                          <w:rPr>
                            <w:b/>
                            <w:color w:val="FFFFFF"/>
                            <w:w w:val="105"/>
                            <w:sz w:val="16"/>
                          </w:rPr>
                          <w:t> </w:t>
                        </w:r>
                        <w:r>
                          <w:rPr>
                            <w:b/>
                            <w:color w:val="FFFFFF"/>
                            <w:spacing w:val="-2"/>
                            <w:w w:val="105"/>
                            <w:sz w:val="16"/>
                          </w:rPr>
                          <w:t>and</w:t>
                        </w:r>
                        <w:r>
                          <w:rPr>
                            <w:b/>
                            <w:color w:val="FFFFFF"/>
                            <w:spacing w:val="1"/>
                            <w:w w:val="105"/>
                            <w:sz w:val="16"/>
                          </w:rPr>
                          <w:t> </w:t>
                        </w:r>
                        <w:r>
                          <w:rPr>
                            <w:b/>
                            <w:color w:val="FFFFFF"/>
                            <w:spacing w:val="-2"/>
                            <w:w w:val="105"/>
                            <w:sz w:val="16"/>
                          </w:rPr>
                          <w:t>Challenges</w:t>
                        </w:r>
                        <w:r>
                          <w:rPr>
                            <w:b/>
                            <w:color w:val="FFFFFF"/>
                            <w:w w:val="105"/>
                            <w:sz w:val="16"/>
                          </w:rPr>
                          <w:t> </w:t>
                        </w:r>
                        <w:r>
                          <w:rPr>
                            <w:b/>
                            <w:color w:val="FFFFFF"/>
                            <w:spacing w:val="-2"/>
                            <w:w w:val="105"/>
                            <w:sz w:val="16"/>
                          </w:rPr>
                          <w:t>for</w:t>
                        </w:r>
                        <w:r>
                          <w:rPr>
                            <w:b/>
                            <w:color w:val="FFFFFF"/>
                            <w:w w:val="105"/>
                            <w:sz w:val="16"/>
                          </w:rPr>
                          <w:t> </w:t>
                        </w:r>
                        <w:r>
                          <w:rPr>
                            <w:b/>
                            <w:color w:val="FFFFFF"/>
                            <w:spacing w:val="-2"/>
                            <w:w w:val="105"/>
                            <w:sz w:val="16"/>
                          </w:rPr>
                          <w:t>Businesses</w:t>
                        </w:r>
                      </w:p>
                    </w:txbxContent>
                  </v:textbox>
                  <w10:wrap type="none"/>
                </v:shape>
                <v:shape style="position:absolute;left:580;top:-1350;width:8704;height:423" type="#_x0000_t202" id="docshape59" filled="false" stroked="false">
                  <v:textbox inset="0,0,0,0">
                    <w:txbxContent>
                      <w:p>
                        <w:pPr>
                          <w:spacing w:line="414" w:lineRule="exact" w:before="9"/>
                          <w:ind w:left="0" w:right="0" w:firstLine="0"/>
                          <w:jc w:val="left"/>
                          <w:rPr>
                            <w:b/>
                            <w:sz w:val="36"/>
                          </w:rPr>
                        </w:pPr>
                        <w:r>
                          <w:rPr>
                            <w:b/>
                            <w:color w:val="FFFFFF"/>
                            <w:w w:val="105"/>
                            <w:sz w:val="36"/>
                          </w:rPr>
                          <w:t>How</w:t>
                        </w:r>
                        <w:r>
                          <w:rPr>
                            <w:b/>
                            <w:color w:val="FFFFFF"/>
                            <w:spacing w:val="-25"/>
                            <w:w w:val="105"/>
                            <w:sz w:val="36"/>
                          </w:rPr>
                          <w:t> </w:t>
                        </w:r>
                        <w:r>
                          <w:rPr>
                            <w:b/>
                            <w:color w:val="FFFFFF"/>
                            <w:w w:val="105"/>
                            <w:sz w:val="36"/>
                          </w:rPr>
                          <w:t>the</w:t>
                        </w:r>
                        <w:r>
                          <w:rPr>
                            <w:b/>
                            <w:color w:val="FFFFFF"/>
                            <w:spacing w:val="-24"/>
                            <w:w w:val="105"/>
                            <w:sz w:val="36"/>
                          </w:rPr>
                          <w:t> </w:t>
                        </w:r>
                        <w:r>
                          <w:rPr>
                            <w:b/>
                            <w:color w:val="FFFFFF"/>
                            <w:w w:val="105"/>
                            <w:sz w:val="36"/>
                          </w:rPr>
                          <w:t>CSRD</w:t>
                        </w:r>
                        <w:r>
                          <w:rPr>
                            <w:b/>
                            <w:color w:val="FFFFFF"/>
                            <w:spacing w:val="-25"/>
                            <w:w w:val="105"/>
                            <w:sz w:val="36"/>
                          </w:rPr>
                          <w:t> </w:t>
                        </w:r>
                        <w:r>
                          <w:rPr>
                            <w:b/>
                            <w:color w:val="FFFFFF"/>
                            <w:w w:val="105"/>
                            <w:sz w:val="36"/>
                          </w:rPr>
                          <w:t>Will</w:t>
                        </w:r>
                        <w:r>
                          <w:rPr>
                            <w:b/>
                            <w:color w:val="FFFFFF"/>
                            <w:spacing w:val="-24"/>
                            <w:w w:val="105"/>
                            <w:sz w:val="36"/>
                          </w:rPr>
                          <w:t> </w:t>
                        </w:r>
                        <w:r>
                          <w:rPr>
                            <w:b/>
                            <w:color w:val="FFFFFF"/>
                            <w:w w:val="105"/>
                            <w:sz w:val="36"/>
                          </w:rPr>
                          <w:t>Affect</w:t>
                        </w:r>
                        <w:r>
                          <w:rPr>
                            <w:b/>
                            <w:color w:val="FFFFFF"/>
                            <w:spacing w:val="-25"/>
                            <w:w w:val="105"/>
                            <w:sz w:val="36"/>
                          </w:rPr>
                          <w:t> </w:t>
                        </w:r>
                        <w:r>
                          <w:rPr>
                            <w:b/>
                            <w:color w:val="FFFFFF"/>
                            <w:w w:val="105"/>
                            <w:sz w:val="36"/>
                          </w:rPr>
                          <w:t>Sustainability</w:t>
                        </w:r>
                        <w:r>
                          <w:rPr>
                            <w:b/>
                            <w:color w:val="FFFFFF"/>
                            <w:spacing w:val="-24"/>
                            <w:w w:val="105"/>
                            <w:sz w:val="36"/>
                          </w:rPr>
                          <w:t> </w:t>
                        </w:r>
                        <w:r>
                          <w:rPr>
                            <w:b/>
                            <w:color w:val="FFFFFF"/>
                            <w:spacing w:val="-2"/>
                            <w:w w:val="105"/>
                            <w:sz w:val="36"/>
                          </w:rPr>
                          <w:t>Reporting</w:t>
                        </w:r>
                      </w:p>
                    </w:txbxContent>
                  </v:textbox>
                  <w10:wrap type="none"/>
                </v:shape>
                <w10:wrap type="none"/>
              </v:group>
            </w:pict>
          </mc:Fallback>
        </mc:AlternateContent>
      </w:r>
      <w:r>
        <w:rPr/>
        <w:t>The Corporate Sustainability Reporting Directive (CSRD) introduced</w:t>
      </w:r>
      <w:r>
        <w:rPr>
          <w:spacing w:val="33"/>
        </w:rPr>
        <w:t> </w:t>
      </w:r>
      <w:r>
        <w:rPr/>
        <w:t>by</w:t>
      </w:r>
      <w:r>
        <w:rPr>
          <w:spacing w:val="33"/>
        </w:rPr>
        <w:t> </w:t>
      </w:r>
      <w:r>
        <w:rPr/>
        <w:t>the</w:t>
      </w:r>
      <w:r>
        <w:rPr>
          <w:spacing w:val="33"/>
        </w:rPr>
        <w:t> </w:t>
      </w:r>
      <w:r>
        <w:rPr/>
        <w:t>EU</w:t>
      </w:r>
      <w:r>
        <w:rPr>
          <w:spacing w:val="33"/>
        </w:rPr>
        <w:t> </w:t>
      </w:r>
      <w:r>
        <w:rPr/>
        <w:t>aligns</w:t>
      </w:r>
      <w:r>
        <w:rPr>
          <w:spacing w:val="33"/>
        </w:rPr>
        <w:t> </w:t>
      </w:r>
      <w:r>
        <w:rPr/>
        <w:t>sustainability</w:t>
      </w:r>
      <w:r>
        <w:rPr>
          <w:spacing w:val="33"/>
        </w:rPr>
        <w:t> </w:t>
      </w:r>
      <w:r>
        <w:rPr/>
        <w:t>reporting</w:t>
      </w:r>
      <w:r>
        <w:rPr/>
        <w:t> with financial reporting. The CSRD will be implemented gradually, starting in 2024.</w:t>
      </w:r>
    </w:p>
    <w:p>
      <w:pPr>
        <w:pStyle w:val="BodyText"/>
        <w:spacing w:before="43"/>
      </w:pPr>
    </w:p>
    <w:p>
      <w:pPr>
        <w:pStyle w:val="BodyText"/>
        <w:spacing w:line="290" w:lineRule="auto" w:before="1"/>
        <w:ind w:left="580" w:right="142"/>
        <w:rPr>
          <w:position w:val="7"/>
          <w:sz w:val="11"/>
        </w:rPr>
      </w:pPr>
      <w:r>
        <w:rPr/>
        <w:t>The CSRD mandates companies to disclose the impact</w:t>
      </w:r>
      <w:r>
        <w:rPr>
          <w:spacing w:val="80"/>
        </w:rPr>
        <w:t> </w:t>
      </w:r>
      <w:r>
        <w:rPr/>
        <w:t>of sustainability factors, like climate change, to their business and how their operations affect both people and the environment. This double-materiality approach sets it apart from other regulations.</w:t>
      </w:r>
      <w:r>
        <w:rPr>
          <w:position w:val="7"/>
          <w:sz w:val="11"/>
        </w:rPr>
        <w:t>20</w:t>
      </w:r>
    </w:p>
    <w:p>
      <w:pPr>
        <w:pStyle w:val="BodyText"/>
        <w:spacing w:before="42"/>
      </w:pPr>
    </w:p>
    <w:p>
      <w:pPr>
        <w:pStyle w:val="BodyText"/>
        <w:spacing w:line="290" w:lineRule="auto"/>
        <w:ind w:left="580" w:right="239"/>
      </w:pPr>
      <w:r>
        <w:rPr/>
        <w:t>The implementation of the CSRD can bring about several changes in sustainability reporting:</w:t>
      </w:r>
    </w:p>
    <w:p>
      <w:pPr>
        <w:pStyle w:val="BodyText"/>
        <w:spacing w:before="46"/>
      </w:pPr>
    </w:p>
    <w:p>
      <w:pPr>
        <w:pStyle w:val="ListParagraph"/>
        <w:numPr>
          <w:ilvl w:val="1"/>
          <w:numId w:val="5"/>
        </w:numPr>
        <w:tabs>
          <w:tab w:pos="820" w:val="left" w:leader="none"/>
        </w:tabs>
        <w:spacing w:line="290" w:lineRule="auto" w:before="0" w:after="0"/>
        <w:ind w:left="820" w:right="657" w:hanging="240"/>
        <w:jc w:val="left"/>
        <w:rPr>
          <w:sz w:val="20"/>
        </w:rPr>
      </w:pPr>
      <w:r>
        <w:rPr>
          <w:b/>
          <w:sz w:val="20"/>
        </w:rPr>
        <w:t>Increased transparency and comparability: </w:t>
      </w:r>
      <w:r>
        <w:rPr>
          <w:sz w:val="20"/>
        </w:rPr>
        <w:t>The CSRD establishes a standardized reporting framework that requires companies to provide</w:t>
      </w:r>
    </w:p>
    <w:p>
      <w:pPr>
        <w:pStyle w:val="BodyText"/>
        <w:spacing w:line="290" w:lineRule="auto"/>
        <w:ind w:left="820"/>
      </w:pPr>
      <w:r>
        <w:rPr/>
        <w:t>comprehensive and relevant information on their ESG performance. This ensures that stakeholders have access to consistent and comparable data.</w:t>
      </w:r>
    </w:p>
    <w:p>
      <w:pPr>
        <w:pStyle w:val="BodyText"/>
        <w:spacing w:before="42"/>
      </w:pPr>
    </w:p>
    <w:p>
      <w:pPr>
        <w:pStyle w:val="Heading2"/>
        <w:numPr>
          <w:ilvl w:val="1"/>
          <w:numId w:val="5"/>
        </w:numPr>
        <w:tabs>
          <w:tab w:pos="819" w:val="left" w:leader="none"/>
        </w:tabs>
        <w:spacing w:line="240" w:lineRule="auto" w:before="0" w:after="0"/>
        <w:ind w:left="819" w:right="0" w:hanging="239"/>
        <w:jc w:val="left"/>
      </w:pPr>
      <w:r>
        <w:rPr/>
        <w:t>Enhanced</w:t>
      </w:r>
      <w:r>
        <w:rPr>
          <w:spacing w:val="9"/>
        </w:rPr>
        <w:t> </w:t>
      </w:r>
      <w:r>
        <w:rPr/>
        <w:t>risk</w:t>
      </w:r>
      <w:r>
        <w:rPr>
          <w:spacing w:val="9"/>
        </w:rPr>
        <w:t> </w:t>
      </w:r>
      <w:r>
        <w:rPr>
          <w:spacing w:val="-2"/>
        </w:rPr>
        <w:t>management:</w:t>
      </w:r>
    </w:p>
    <w:p>
      <w:pPr>
        <w:pStyle w:val="BodyText"/>
        <w:spacing w:line="290" w:lineRule="auto" w:before="48"/>
        <w:ind w:left="820" w:right="49"/>
      </w:pPr>
      <w:r>
        <w:rPr/>
        <w:t>The CSRD emphasizes the disclosure of risk</w:t>
      </w:r>
      <w:r>
        <w:rPr>
          <w:spacing w:val="80"/>
        </w:rPr>
        <w:t> </w:t>
      </w:r>
      <w:r>
        <w:rPr/>
        <w:t>assessment</w:t>
      </w:r>
      <w:r>
        <w:rPr>
          <w:spacing w:val="40"/>
        </w:rPr>
        <w:t> </w:t>
      </w:r>
      <w:r>
        <w:rPr/>
        <w:t>and</w:t>
      </w:r>
      <w:r>
        <w:rPr>
          <w:spacing w:val="40"/>
        </w:rPr>
        <w:t> </w:t>
      </w:r>
      <w:r>
        <w:rPr/>
        <w:t>management</w:t>
      </w:r>
      <w:r>
        <w:rPr>
          <w:spacing w:val="40"/>
        </w:rPr>
        <w:t> </w:t>
      </w:r>
      <w:r>
        <w:rPr/>
        <w:t>processes</w:t>
      </w:r>
      <w:r>
        <w:rPr>
          <w:spacing w:val="40"/>
        </w:rPr>
        <w:t> </w:t>
      </w:r>
      <w:r>
        <w:rPr/>
        <w:t>related</w:t>
      </w:r>
      <w:r>
        <w:rPr>
          <w:spacing w:val="40"/>
        </w:rPr>
        <w:t> </w:t>
      </w:r>
      <w:r>
        <w:rPr/>
        <w:t>to ESG factors. By mandating companies to address potential risks and mitigate adverse impact, the CSRD promotes a systematic approach to risk management. This can lead to improved decision-making and resource allocation, enhancing overall resilience.</w:t>
      </w:r>
    </w:p>
    <w:p>
      <w:pPr>
        <w:pStyle w:val="BodyText"/>
        <w:spacing w:before="40"/>
      </w:pPr>
    </w:p>
    <w:p>
      <w:pPr>
        <w:pStyle w:val="Heading2"/>
        <w:numPr>
          <w:ilvl w:val="1"/>
          <w:numId w:val="5"/>
        </w:numPr>
        <w:tabs>
          <w:tab w:pos="819" w:val="left" w:leader="none"/>
        </w:tabs>
        <w:spacing w:line="240" w:lineRule="auto" w:before="0" w:after="0"/>
        <w:ind w:left="819" w:right="0" w:hanging="239"/>
        <w:jc w:val="left"/>
      </w:pPr>
      <w:r>
        <w:rPr/>
        <w:t>Strengthened</w:t>
      </w:r>
      <w:r>
        <w:rPr>
          <w:spacing w:val="13"/>
        </w:rPr>
        <w:t> </w:t>
      </w:r>
      <w:r>
        <w:rPr/>
        <w:t>credibility</w:t>
      </w:r>
      <w:r>
        <w:rPr>
          <w:spacing w:val="13"/>
        </w:rPr>
        <w:t> </w:t>
      </w:r>
      <w:r>
        <w:rPr/>
        <w:t>and</w:t>
      </w:r>
      <w:r>
        <w:rPr>
          <w:spacing w:val="13"/>
        </w:rPr>
        <w:t> </w:t>
      </w:r>
      <w:r>
        <w:rPr>
          <w:spacing w:val="-2"/>
        </w:rPr>
        <w:t>trust:</w:t>
      </w:r>
    </w:p>
    <w:p>
      <w:pPr>
        <w:pStyle w:val="BodyText"/>
        <w:spacing w:line="290" w:lineRule="auto" w:before="48"/>
        <w:ind w:left="820"/>
      </w:pPr>
      <w:r>
        <w:rPr/>
        <w:t>Through comprehensive and reliable sustainability reporting, companies can demonstrate their commitment to transparency, accountability,</w:t>
      </w:r>
    </w:p>
    <w:p>
      <w:pPr>
        <w:pStyle w:val="BodyText"/>
        <w:spacing w:line="290" w:lineRule="auto"/>
        <w:ind w:left="820" w:right="239"/>
      </w:pPr>
      <w:r>
        <w:rPr/>
        <w:t>and responsible practices. This fosters stronger relationships with investors, customers, and regulators and provides</w:t>
      </w:r>
    </w:p>
    <w:p>
      <w:pPr>
        <w:pStyle w:val="BodyText"/>
        <w:spacing w:line="229" w:lineRule="exact"/>
        <w:ind w:left="820"/>
      </w:pPr>
      <w:r>
        <w:rPr/>
        <w:t>a</w:t>
      </w:r>
      <w:r>
        <w:rPr>
          <w:spacing w:val="4"/>
        </w:rPr>
        <w:t> </w:t>
      </w:r>
      <w:r>
        <w:rPr/>
        <w:t>competitive</w:t>
      </w:r>
      <w:r>
        <w:rPr>
          <w:spacing w:val="5"/>
        </w:rPr>
        <w:t> </w:t>
      </w:r>
      <w:r>
        <w:rPr/>
        <w:t>advantage</w:t>
      </w:r>
      <w:r>
        <w:rPr>
          <w:spacing w:val="5"/>
        </w:rPr>
        <w:t> </w:t>
      </w:r>
      <w:r>
        <w:rPr/>
        <w:t>in</w:t>
      </w:r>
      <w:r>
        <w:rPr>
          <w:spacing w:val="4"/>
        </w:rPr>
        <w:t> </w:t>
      </w:r>
      <w:r>
        <w:rPr/>
        <w:t>the</w:t>
      </w:r>
      <w:r>
        <w:rPr>
          <w:spacing w:val="5"/>
        </w:rPr>
        <w:t> </w:t>
      </w:r>
      <w:r>
        <w:rPr>
          <w:spacing w:val="-2"/>
        </w:rPr>
        <w:t>market.</w:t>
      </w:r>
    </w:p>
    <w:p>
      <w:pPr>
        <w:pStyle w:val="BodyText"/>
        <w:spacing w:before="93"/>
      </w:pPr>
    </w:p>
    <w:p>
      <w:pPr>
        <w:pStyle w:val="Heading2"/>
        <w:numPr>
          <w:ilvl w:val="1"/>
          <w:numId w:val="5"/>
        </w:numPr>
        <w:tabs>
          <w:tab w:pos="819" w:val="left" w:leader="none"/>
        </w:tabs>
        <w:spacing w:line="240" w:lineRule="auto" w:before="0" w:after="0"/>
        <w:ind w:left="819" w:right="0" w:hanging="239"/>
        <w:jc w:val="left"/>
      </w:pPr>
      <w:r>
        <w:rPr/>
        <w:t>Alignment</w:t>
      </w:r>
      <w:r>
        <w:rPr>
          <w:spacing w:val="13"/>
        </w:rPr>
        <w:t> </w:t>
      </w:r>
      <w:r>
        <w:rPr/>
        <w:t>with</w:t>
      </w:r>
      <w:r>
        <w:rPr>
          <w:spacing w:val="13"/>
        </w:rPr>
        <w:t> </w:t>
      </w:r>
      <w:r>
        <w:rPr/>
        <w:t>international</w:t>
      </w:r>
      <w:r>
        <w:rPr>
          <w:spacing w:val="14"/>
        </w:rPr>
        <w:t> </w:t>
      </w:r>
      <w:r>
        <w:rPr>
          <w:spacing w:val="-2"/>
        </w:rPr>
        <w:t>standards:</w:t>
      </w:r>
    </w:p>
    <w:p>
      <w:pPr>
        <w:pStyle w:val="BodyText"/>
        <w:spacing w:line="290" w:lineRule="auto" w:before="48"/>
        <w:ind w:left="820"/>
      </w:pPr>
      <w:r>
        <w:rPr/>
        <w:t>The CSRD aims to align with established reporting frameworks like the GRI, TCFD, and SASB.</w:t>
      </w:r>
    </w:p>
    <w:p>
      <w:pPr>
        <w:pStyle w:val="BodyText"/>
        <w:spacing w:line="290" w:lineRule="auto"/>
        <w:ind w:left="820" w:right="738"/>
      </w:pPr>
      <w:r>
        <w:rPr/>
        <w:t>This promotes consistency and comparability of sustainability information across different</w:t>
      </w:r>
    </w:p>
    <w:p>
      <w:pPr>
        <w:pStyle w:val="BodyText"/>
        <w:spacing w:line="230" w:lineRule="exact"/>
        <w:ind w:left="820"/>
      </w:pPr>
      <w:r>
        <w:rPr/>
        <w:t>regions.</w:t>
      </w:r>
      <w:r>
        <w:rPr>
          <w:spacing w:val="2"/>
        </w:rPr>
        <w:t> </w:t>
      </w:r>
      <w:r>
        <w:rPr/>
        <w:t>It</w:t>
      </w:r>
      <w:r>
        <w:rPr>
          <w:spacing w:val="3"/>
        </w:rPr>
        <w:t> </w:t>
      </w:r>
      <w:r>
        <w:rPr/>
        <w:t>helps</w:t>
      </w:r>
      <w:r>
        <w:rPr>
          <w:spacing w:val="3"/>
        </w:rPr>
        <w:t> </w:t>
      </w:r>
      <w:r>
        <w:rPr/>
        <w:t>companies</w:t>
      </w:r>
      <w:r>
        <w:rPr>
          <w:spacing w:val="3"/>
        </w:rPr>
        <w:t> </w:t>
      </w:r>
      <w:r>
        <w:rPr/>
        <w:t>meet</w:t>
      </w:r>
      <w:r>
        <w:rPr>
          <w:spacing w:val="3"/>
        </w:rPr>
        <w:t> </w:t>
      </w:r>
      <w:r>
        <w:rPr>
          <w:spacing w:val="-2"/>
        </w:rPr>
        <w:t>multiple</w:t>
      </w:r>
    </w:p>
    <w:p>
      <w:pPr>
        <w:pStyle w:val="BodyText"/>
        <w:spacing w:line="290" w:lineRule="auto" w:before="106"/>
        <w:ind w:left="600" w:right="486"/>
      </w:pPr>
      <w:r>
        <w:rPr/>
        <w:br w:type="column"/>
      </w:r>
      <w:r>
        <w:rPr/>
        <w:t>reporting requirements simultaneously and enhances the credibility and reliability of their disclosures.</w:t>
      </w:r>
    </w:p>
    <w:p>
      <w:pPr>
        <w:pStyle w:val="BodyText"/>
        <w:spacing w:before="45"/>
      </w:pPr>
    </w:p>
    <w:p>
      <w:pPr>
        <w:pStyle w:val="ListParagraph"/>
        <w:numPr>
          <w:ilvl w:val="0"/>
          <w:numId w:val="5"/>
        </w:numPr>
        <w:tabs>
          <w:tab w:pos="600" w:val="left" w:leader="none"/>
        </w:tabs>
        <w:spacing w:line="290" w:lineRule="auto" w:before="0" w:after="0"/>
        <w:ind w:left="600" w:right="578" w:hanging="240"/>
        <w:jc w:val="left"/>
        <w:rPr>
          <w:sz w:val="20"/>
        </w:rPr>
      </w:pPr>
      <w:r>
        <w:rPr>
          <w:b/>
          <w:sz w:val="20"/>
        </w:rPr>
        <w:t>Assurance requirements: </w:t>
      </w:r>
      <w:r>
        <w:rPr>
          <w:sz w:val="20"/>
        </w:rPr>
        <w:t>The CSRD introduces assurance requirements, necessitating external auditors</w:t>
      </w:r>
      <w:r>
        <w:rPr>
          <w:spacing w:val="40"/>
          <w:sz w:val="20"/>
        </w:rPr>
        <w:t> </w:t>
      </w:r>
      <w:r>
        <w:rPr>
          <w:sz w:val="20"/>
        </w:rPr>
        <w:t>or</w:t>
      </w:r>
      <w:r>
        <w:rPr>
          <w:spacing w:val="40"/>
          <w:sz w:val="20"/>
        </w:rPr>
        <w:t> </w:t>
      </w:r>
      <w:r>
        <w:rPr>
          <w:sz w:val="20"/>
        </w:rPr>
        <w:t>assurance</w:t>
      </w:r>
      <w:r>
        <w:rPr>
          <w:spacing w:val="40"/>
          <w:sz w:val="20"/>
        </w:rPr>
        <w:t> </w:t>
      </w:r>
      <w:r>
        <w:rPr>
          <w:sz w:val="20"/>
        </w:rPr>
        <w:t>providers</w:t>
      </w:r>
      <w:r>
        <w:rPr>
          <w:spacing w:val="40"/>
          <w:sz w:val="20"/>
        </w:rPr>
        <w:t> </w:t>
      </w:r>
      <w:r>
        <w:rPr>
          <w:sz w:val="20"/>
        </w:rPr>
        <w:t>to</w:t>
      </w:r>
      <w:r>
        <w:rPr>
          <w:spacing w:val="40"/>
          <w:sz w:val="20"/>
        </w:rPr>
        <w:t> </w:t>
      </w:r>
      <w:r>
        <w:rPr>
          <w:sz w:val="20"/>
        </w:rPr>
        <w:t>verify sustainability disclosures. This ensures the accuracy and reliability of reported information and reduces</w:t>
      </w:r>
      <w:r>
        <w:rPr>
          <w:spacing w:val="40"/>
          <w:sz w:val="20"/>
        </w:rPr>
        <w:t> </w:t>
      </w:r>
      <w:r>
        <w:rPr>
          <w:sz w:val="20"/>
        </w:rPr>
        <w:t>the</w:t>
      </w:r>
      <w:r>
        <w:rPr>
          <w:spacing w:val="-5"/>
          <w:sz w:val="20"/>
        </w:rPr>
        <w:t> </w:t>
      </w:r>
      <w:r>
        <w:rPr>
          <w:sz w:val="20"/>
        </w:rPr>
        <w:t>risk</w:t>
      </w:r>
      <w:r>
        <w:rPr>
          <w:spacing w:val="-5"/>
          <w:sz w:val="20"/>
        </w:rPr>
        <w:t> </w:t>
      </w:r>
      <w:r>
        <w:rPr>
          <w:sz w:val="20"/>
        </w:rPr>
        <w:t>of</w:t>
      </w:r>
      <w:r>
        <w:rPr>
          <w:spacing w:val="-5"/>
          <w:sz w:val="20"/>
        </w:rPr>
        <w:t> </w:t>
      </w:r>
      <w:r>
        <w:rPr>
          <w:sz w:val="20"/>
        </w:rPr>
        <w:t>misleading</w:t>
      </w:r>
      <w:r>
        <w:rPr>
          <w:spacing w:val="-5"/>
          <w:sz w:val="20"/>
        </w:rPr>
        <w:t> </w:t>
      </w:r>
      <w:r>
        <w:rPr>
          <w:sz w:val="20"/>
        </w:rPr>
        <w:t>claims,</w:t>
      </w:r>
      <w:r>
        <w:rPr>
          <w:spacing w:val="-5"/>
          <w:sz w:val="20"/>
        </w:rPr>
        <w:t> </w:t>
      </w:r>
      <w:r>
        <w:rPr>
          <w:sz w:val="20"/>
        </w:rPr>
        <w:t>increasing</w:t>
      </w:r>
      <w:r>
        <w:rPr>
          <w:spacing w:val="-5"/>
          <w:sz w:val="20"/>
        </w:rPr>
        <w:t> </w:t>
      </w:r>
      <w:r>
        <w:rPr>
          <w:sz w:val="20"/>
        </w:rPr>
        <w:t>the</w:t>
      </w:r>
      <w:r>
        <w:rPr>
          <w:spacing w:val="-5"/>
          <w:sz w:val="20"/>
        </w:rPr>
        <w:t> </w:t>
      </w:r>
      <w:r>
        <w:rPr>
          <w:sz w:val="20"/>
        </w:rPr>
        <w:t>credibility of sustainability reporting.</w:t>
      </w:r>
    </w:p>
    <w:p>
      <w:pPr>
        <w:pStyle w:val="BodyText"/>
        <w:spacing w:before="41"/>
      </w:pPr>
    </w:p>
    <w:p>
      <w:pPr>
        <w:pStyle w:val="ListParagraph"/>
        <w:numPr>
          <w:ilvl w:val="0"/>
          <w:numId w:val="5"/>
        </w:numPr>
        <w:tabs>
          <w:tab w:pos="600" w:val="left" w:leader="none"/>
        </w:tabs>
        <w:spacing w:line="290" w:lineRule="auto" w:before="0" w:after="0"/>
        <w:ind w:left="600" w:right="630" w:hanging="240"/>
        <w:jc w:val="left"/>
        <w:rPr>
          <w:sz w:val="20"/>
        </w:rPr>
      </w:pPr>
      <w:r>
        <w:rPr>
          <w:b/>
          <w:sz w:val="20"/>
        </w:rPr>
        <w:t>Integration with other initiatives: </w:t>
      </w:r>
      <w:r>
        <w:rPr>
          <w:sz w:val="20"/>
        </w:rPr>
        <w:t>The CSRD complements other European regulations and initiatives such as the EU Taxonomy Regulation,</w:t>
      </w:r>
      <w:r>
        <w:rPr>
          <w:spacing w:val="80"/>
          <w:sz w:val="20"/>
        </w:rPr>
        <w:t> </w:t>
      </w:r>
      <w:r>
        <w:rPr>
          <w:sz w:val="20"/>
        </w:rPr>
        <w:t>SFDR, and the European Green Deal. This integration ensures coherence and consistency in reporting practices, helping companies align their sustainability efforts with broader objectives at the EU level.</w:t>
      </w:r>
    </w:p>
    <w:p>
      <w:pPr>
        <w:pStyle w:val="BodyText"/>
        <w:spacing w:before="83"/>
      </w:pPr>
      <w:r>
        <w:rPr/>
        <w:drawing>
          <wp:anchor distT="0" distB="0" distL="0" distR="0" allowOverlap="1" layoutInCell="1" locked="0" behindDoc="1" simplePos="0" relativeHeight="487594496">
            <wp:simplePos x="0" y="0"/>
            <wp:positionH relativeFrom="page">
              <wp:posOffset>3907002</wp:posOffset>
            </wp:positionH>
            <wp:positionV relativeFrom="paragraph">
              <wp:posOffset>216015</wp:posOffset>
            </wp:positionV>
            <wp:extent cx="3290994" cy="4517135"/>
            <wp:effectExtent l="0" t="0" r="0" b="0"/>
            <wp:wrapTopAndBottom/>
            <wp:docPr id="65" name="Image 65"/>
            <wp:cNvGraphicFramePr>
              <a:graphicFrameLocks/>
            </wp:cNvGraphicFramePr>
            <a:graphic>
              <a:graphicData uri="http://schemas.openxmlformats.org/drawingml/2006/picture">
                <pic:pic>
                  <pic:nvPicPr>
                    <pic:cNvPr id="65" name="Image 65"/>
                    <pic:cNvPicPr/>
                  </pic:nvPicPr>
                  <pic:blipFill>
                    <a:blip r:embed="rId27" cstate="print"/>
                    <a:stretch>
                      <a:fillRect/>
                    </a:stretch>
                  </pic:blipFill>
                  <pic:spPr>
                    <a:xfrm>
                      <a:off x="0" y="0"/>
                      <a:ext cx="3290994" cy="4517135"/>
                    </a:xfrm>
                    <a:prstGeom prst="rect">
                      <a:avLst/>
                    </a:prstGeom>
                  </pic:spPr>
                </pic:pic>
              </a:graphicData>
            </a:graphic>
          </wp:anchor>
        </w:drawing>
      </w:r>
    </w:p>
    <w:p>
      <w:pPr>
        <w:pStyle w:val="BodyText"/>
        <w:spacing w:after="0"/>
        <w:sectPr>
          <w:type w:val="continuous"/>
          <w:pgSz w:w="11910" w:h="16840"/>
          <w:pgMar w:header="0" w:footer="262" w:top="480" w:bottom="280" w:left="0" w:right="0"/>
          <w:cols w:num="2" w:equalWidth="0">
            <w:col w:w="5753" w:space="40"/>
            <w:col w:w="6117"/>
          </w:cols>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31"/>
      </w:pPr>
    </w:p>
    <w:p>
      <w:pPr>
        <w:pStyle w:val="BodyText"/>
        <w:spacing w:after="0"/>
        <w:sectPr>
          <w:pgSz w:w="11910" w:h="16840"/>
          <w:pgMar w:header="0" w:footer="262" w:top="0" w:bottom="580" w:left="0" w:right="0"/>
        </w:sectPr>
      </w:pPr>
    </w:p>
    <w:p>
      <w:pPr>
        <w:pStyle w:val="BodyText"/>
        <w:spacing w:line="290" w:lineRule="auto" w:before="106"/>
        <w:ind w:left="580" w:right="69"/>
      </w:pPr>
      <w:r>
        <w:rPr/>
        <mc:AlternateContent>
          <mc:Choice Requires="wps">
            <w:drawing>
              <wp:anchor distT="0" distB="0" distL="0" distR="0" allowOverlap="1" layoutInCell="1" locked="0" behindDoc="0" simplePos="0" relativeHeight="15736320">
                <wp:simplePos x="0" y="0"/>
                <wp:positionH relativeFrom="page">
                  <wp:posOffset>0</wp:posOffset>
                </wp:positionH>
                <wp:positionV relativeFrom="paragraph">
                  <wp:posOffset>-2222482</wp:posOffset>
                </wp:positionV>
                <wp:extent cx="7560309" cy="2010410"/>
                <wp:effectExtent l="0" t="0" r="0" b="0"/>
                <wp:wrapNone/>
                <wp:docPr id="66" name="Group 66"/>
                <wp:cNvGraphicFramePr>
                  <a:graphicFrameLocks/>
                </wp:cNvGraphicFramePr>
                <a:graphic>
                  <a:graphicData uri="http://schemas.microsoft.com/office/word/2010/wordprocessingGroup">
                    <wpg:wgp>
                      <wpg:cNvPr id="66" name="Group 66"/>
                      <wpg:cNvGrpSpPr/>
                      <wpg:grpSpPr>
                        <a:xfrm>
                          <a:off x="0" y="0"/>
                          <a:ext cx="7560309" cy="2010410"/>
                          <a:chExt cx="7560309" cy="2010410"/>
                        </a:xfrm>
                      </wpg:grpSpPr>
                      <pic:pic>
                        <pic:nvPicPr>
                          <pic:cNvPr id="67" name="Image 67"/>
                          <pic:cNvPicPr/>
                        </pic:nvPicPr>
                        <pic:blipFill>
                          <a:blip r:embed="rId28" cstate="print"/>
                          <a:stretch>
                            <a:fillRect/>
                          </a:stretch>
                        </pic:blipFill>
                        <pic:spPr>
                          <a:xfrm>
                            <a:off x="0" y="0"/>
                            <a:ext cx="7559992" cy="2010105"/>
                          </a:xfrm>
                          <a:prstGeom prst="rect">
                            <a:avLst/>
                          </a:prstGeom>
                        </pic:spPr>
                      </pic:pic>
                      <pic:pic>
                        <pic:nvPicPr>
                          <pic:cNvPr id="68" name="Image 68"/>
                          <pic:cNvPicPr/>
                        </pic:nvPicPr>
                        <pic:blipFill>
                          <a:blip r:embed="rId17" cstate="print"/>
                          <a:stretch>
                            <a:fillRect/>
                          </a:stretch>
                        </pic:blipFill>
                        <pic:spPr>
                          <a:xfrm>
                            <a:off x="0" y="0"/>
                            <a:ext cx="7560005" cy="2010105"/>
                          </a:xfrm>
                          <a:prstGeom prst="rect">
                            <a:avLst/>
                          </a:prstGeom>
                        </pic:spPr>
                      </pic:pic>
                      <pic:pic>
                        <pic:nvPicPr>
                          <pic:cNvPr id="69" name="Image 69"/>
                          <pic:cNvPicPr/>
                        </pic:nvPicPr>
                        <pic:blipFill>
                          <a:blip r:embed="rId10" cstate="print"/>
                          <a:stretch>
                            <a:fillRect/>
                          </a:stretch>
                        </pic:blipFill>
                        <pic:spPr>
                          <a:xfrm>
                            <a:off x="6064250" y="186690"/>
                            <a:ext cx="1155700" cy="648398"/>
                          </a:xfrm>
                          <a:prstGeom prst="rect">
                            <a:avLst/>
                          </a:prstGeom>
                        </pic:spPr>
                      </pic:pic>
                      <wps:wsp>
                        <wps:cNvPr id="70" name="Textbox 70"/>
                        <wps:cNvSpPr txBox="1"/>
                        <wps:spPr>
                          <a:xfrm>
                            <a:off x="368300" y="420941"/>
                            <a:ext cx="3941445" cy="119380"/>
                          </a:xfrm>
                          <a:prstGeom prst="rect">
                            <a:avLst/>
                          </a:prstGeom>
                        </wps:spPr>
                        <wps:txbx>
                          <w:txbxContent>
                            <w:p>
                              <w:pPr>
                                <w:spacing w:line="184" w:lineRule="exact" w:before="4"/>
                                <w:ind w:left="0" w:right="0" w:firstLine="0"/>
                                <w:jc w:val="left"/>
                                <w:rPr>
                                  <w:b/>
                                  <w:sz w:val="16"/>
                                </w:rPr>
                              </w:pPr>
                              <w:r>
                                <w:rPr>
                                  <w:b/>
                                  <w:color w:val="FFFFFF"/>
                                  <w:spacing w:val="-2"/>
                                  <w:w w:val="105"/>
                                  <w:sz w:val="16"/>
                                </w:rPr>
                                <w:t>Making</w:t>
                              </w:r>
                              <w:r>
                                <w:rPr>
                                  <w:b/>
                                  <w:color w:val="FFFFFF"/>
                                  <w:w w:val="105"/>
                                  <w:sz w:val="16"/>
                                </w:rPr>
                                <w:t> </w:t>
                              </w:r>
                              <w:r>
                                <w:rPr>
                                  <w:b/>
                                  <w:color w:val="FFFFFF"/>
                                  <w:spacing w:val="-2"/>
                                  <w:w w:val="105"/>
                                  <w:sz w:val="16"/>
                                </w:rPr>
                                <w:t>Sense</w:t>
                              </w:r>
                              <w:r>
                                <w:rPr>
                                  <w:b/>
                                  <w:color w:val="FFFFFF"/>
                                  <w:w w:val="105"/>
                                  <w:sz w:val="16"/>
                                </w:rPr>
                                <w:t> </w:t>
                              </w:r>
                              <w:r>
                                <w:rPr>
                                  <w:b/>
                                  <w:color w:val="FFFFFF"/>
                                  <w:spacing w:val="-2"/>
                                  <w:w w:val="105"/>
                                  <w:sz w:val="16"/>
                                </w:rPr>
                                <w:t>of</w:t>
                              </w:r>
                              <w:r>
                                <w:rPr>
                                  <w:b/>
                                  <w:color w:val="FFFFFF"/>
                                  <w:w w:val="105"/>
                                  <w:sz w:val="16"/>
                                </w:rPr>
                                <w:t> </w:t>
                              </w:r>
                              <w:r>
                                <w:rPr>
                                  <w:b/>
                                  <w:color w:val="FFFFFF"/>
                                  <w:spacing w:val="-2"/>
                                  <w:w w:val="105"/>
                                  <w:sz w:val="16"/>
                                </w:rPr>
                                <w:t>Carbon</w:t>
                              </w:r>
                              <w:r>
                                <w:rPr>
                                  <w:b/>
                                  <w:color w:val="FFFFFF"/>
                                  <w:w w:val="105"/>
                                  <w:sz w:val="16"/>
                                </w:rPr>
                                <w:t> </w:t>
                              </w:r>
                              <w:r>
                                <w:rPr>
                                  <w:b/>
                                  <w:color w:val="FFFFFF"/>
                                  <w:spacing w:val="-2"/>
                                  <w:w w:val="105"/>
                                  <w:sz w:val="16"/>
                                </w:rPr>
                                <w:t>Offsetting:</w:t>
                              </w:r>
                              <w:r>
                                <w:rPr>
                                  <w:b/>
                                  <w:color w:val="FFFFFF"/>
                                  <w:w w:val="105"/>
                                  <w:sz w:val="16"/>
                                </w:rPr>
                                <w:t> </w:t>
                              </w:r>
                              <w:r>
                                <w:rPr>
                                  <w:b/>
                                  <w:color w:val="FFFFFF"/>
                                  <w:spacing w:val="-2"/>
                                  <w:w w:val="105"/>
                                  <w:sz w:val="16"/>
                                </w:rPr>
                                <w:t>Opportunities</w:t>
                              </w:r>
                              <w:r>
                                <w:rPr>
                                  <w:b/>
                                  <w:color w:val="FFFFFF"/>
                                  <w:w w:val="105"/>
                                  <w:sz w:val="16"/>
                                </w:rPr>
                                <w:t> </w:t>
                              </w:r>
                              <w:r>
                                <w:rPr>
                                  <w:b/>
                                  <w:color w:val="FFFFFF"/>
                                  <w:spacing w:val="-2"/>
                                  <w:w w:val="105"/>
                                  <w:sz w:val="16"/>
                                </w:rPr>
                                <w:t>and</w:t>
                              </w:r>
                              <w:r>
                                <w:rPr>
                                  <w:b/>
                                  <w:color w:val="FFFFFF"/>
                                  <w:spacing w:val="1"/>
                                  <w:w w:val="105"/>
                                  <w:sz w:val="16"/>
                                </w:rPr>
                                <w:t> </w:t>
                              </w:r>
                              <w:r>
                                <w:rPr>
                                  <w:b/>
                                  <w:color w:val="FFFFFF"/>
                                  <w:spacing w:val="-2"/>
                                  <w:w w:val="105"/>
                                  <w:sz w:val="16"/>
                                </w:rPr>
                                <w:t>Challenges</w:t>
                              </w:r>
                              <w:r>
                                <w:rPr>
                                  <w:b/>
                                  <w:color w:val="FFFFFF"/>
                                  <w:w w:val="105"/>
                                  <w:sz w:val="16"/>
                                </w:rPr>
                                <w:t> </w:t>
                              </w:r>
                              <w:r>
                                <w:rPr>
                                  <w:b/>
                                  <w:color w:val="FFFFFF"/>
                                  <w:spacing w:val="-2"/>
                                  <w:w w:val="105"/>
                                  <w:sz w:val="16"/>
                                </w:rPr>
                                <w:t>for</w:t>
                              </w:r>
                              <w:r>
                                <w:rPr>
                                  <w:b/>
                                  <w:color w:val="FFFFFF"/>
                                  <w:w w:val="105"/>
                                  <w:sz w:val="16"/>
                                </w:rPr>
                                <w:t> </w:t>
                              </w:r>
                              <w:r>
                                <w:rPr>
                                  <w:b/>
                                  <w:color w:val="FFFFFF"/>
                                  <w:spacing w:val="-2"/>
                                  <w:w w:val="105"/>
                                  <w:sz w:val="16"/>
                                </w:rPr>
                                <w:t>Businesses</w:t>
                              </w:r>
                            </w:p>
                          </w:txbxContent>
                        </wps:txbx>
                        <wps:bodyPr wrap="square" lIns="0" tIns="0" rIns="0" bIns="0" rtlCol="0">
                          <a:noAutofit/>
                        </wps:bodyPr>
                      </wps:wsp>
                      <wps:wsp>
                        <wps:cNvPr id="71" name="Textbox 71"/>
                        <wps:cNvSpPr txBox="1"/>
                        <wps:spPr>
                          <a:xfrm>
                            <a:off x="368300" y="1382001"/>
                            <a:ext cx="5090160" cy="268605"/>
                          </a:xfrm>
                          <a:prstGeom prst="rect">
                            <a:avLst/>
                          </a:prstGeom>
                        </wps:spPr>
                        <wps:txbx>
                          <w:txbxContent>
                            <w:p>
                              <w:pPr>
                                <w:spacing w:line="414" w:lineRule="exact" w:before="9"/>
                                <w:ind w:left="0" w:right="0" w:firstLine="0"/>
                                <w:jc w:val="left"/>
                                <w:rPr>
                                  <w:b/>
                                  <w:sz w:val="36"/>
                                </w:rPr>
                              </w:pPr>
                              <w:r>
                                <w:rPr>
                                  <w:b/>
                                  <w:color w:val="FFFFFF"/>
                                  <w:sz w:val="36"/>
                                </w:rPr>
                                <w:t>How</w:t>
                              </w:r>
                              <w:r>
                                <w:rPr>
                                  <w:b/>
                                  <w:color w:val="FFFFFF"/>
                                  <w:spacing w:val="19"/>
                                  <w:sz w:val="36"/>
                                </w:rPr>
                                <w:t> </w:t>
                              </w:r>
                              <w:r>
                                <w:rPr>
                                  <w:b/>
                                  <w:color w:val="FFFFFF"/>
                                  <w:sz w:val="36"/>
                                </w:rPr>
                                <w:t>Analytics</w:t>
                              </w:r>
                              <w:r>
                                <w:rPr>
                                  <w:b/>
                                  <w:color w:val="FFFFFF"/>
                                  <w:spacing w:val="20"/>
                                  <w:sz w:val="36"/>
                                </w:rPr>
                                <w:t> </w:t>
                              </w:r>
                              <w:r>
                                <w:rPr>
                                  <w:b/>
                                  <w:color w:val="FFFFFF"/>
                                  <w:sz w:val="36"/>
                                </w:rPr>
                                <w:t>Enables</w:t>
                              </w:r>
                              <w:r>
                                <w:rPr>
                                  <w:b/>
                                  <w:color w:val="FFFFFF"/>
                                  <w:spacing w:val="20"/>
                                  <w:sz w:val="36"/>
                                </w:rPr>
                                <w:t> </w:t>
                              </w:r>
                              <w:r>
                                <w:rPr>
                                  <w:b/>
                                  <w:color w:val="FFFFFF"/>
                                  <w:sz w:val="36"/>
                                </w:rPr>
                                <w:t>Credible</w:t>
                              </w:r>
                              <w:r>
                                <w:rPr>
                                  <w:b/>
                                  <w:color w:val="FFFFFF"/>
                                  <w:spacing w:val="20"/>
                                  <w:sz w:val="36"/>
                                </w:rPr>
                                <w:t> </w:t>
                              </w:r>
                              <w:r>
                                <w:rPr>
                                  <w:b/>
                                  <w:color w:val="FFFFFF"/>
                                  <w:sz w:val="36"/>
                                </w:rPr>
                                <w:t>ESG</w:t>
                              </w:r>
                              <w:r>
                                <w:rPr>
                                  <w:b/>
                                  <w:color w:val="FFFFFF"/>
                                  <w:spacing w:val="20"/>
                                  <w:sz w:val="36"/>
                                </w:rPr>
                                <w:t> </w:t>
                              </w:r>
                              <w:r>
                                <w:rPr>
                                  <w:b/>
                                  <w:color w:val="FFFFFF"/>
                                  <w:spacing w:val="-2"/>
                                  <w:sz w:val="36"/>
                                </w:rPr>
                                <w:t>Reporting</w:t>
                              </w:r>
                            </w:p>
                          </w:txbxContent>
                        </wps:txbx>
                        <wps:bodyPr wrap="square" lIns="0" tIns="0" rIns="0" bIns="0" rtlCol="0">
                          <a:noAutofit/>
                        </wps:bodyPr>
                      </wps:wsp>
                    </wpg:wgp>
                  </a:graphicData>
                </a:graphic>
              </wp:anchor>
            </w:drawing>
          </mc:Choice>
          <mc:Fallback>
            <w:pict>
              <v:group style="position:absolute;margin-left:0pt;margin-top:-174.998611pt;width:595.3pt;height:158.3pt;mso-position-horizontal-relative:page;mso-position-vertical-relative:paragraph;z-index:15736320" id="docshapegroup60" coordorigin="0,-3500" coordsize="11906,3166">
                <v:shape style="position:absolute;left:0;top:-3500;width:11906;height:3166" type="#_x0000_t75" id="docshape61" stroked="false">
                  <v:imagedata r:id="rId28" o:title=""/>
                </v:shape>
                <v:shape style="position:absolute;left:0;top:-3500;width:11906;height:3166" type="#_x0000_t75" id="docshape62" stroked="false">
                  <v:imagedata r:id="rId17" o:title=""/>
                </v:shape>
                <v:shape style="position:absolute;left:9550;top:-3206;width:1820;height:1022" type="#_x0000_t75" id="docshape63" stroked="false">
                  <v:imagedata r:id="rId10" o:title=""/>
                </v:shape>
                <v:shape style="position:absolute;left:580;top:-2838;width:6207;height:188" type="#_x0000_t202" id="docshape64" filled="false" stroked="false">
                  <v:textbox inset="0,0,0,0">
                    <w:txbxContent>
                      <w:p>
                        <w:pPr>
                          <w:spacing w:line="184" w:lineRule="exact" w:before="4"/>
                          <w:ind w:left="0" w:right="0" w:firstLine="0"/>
                          <w:jc w:val="left"/>
                          <w:rPr>
                            <w:b/>
                            <w:sz w:val="16"/>
                          </w:rPr>
                        </w:pPr>
                        <w:r>
                          <w:rPr>
                            <w:b/>
                            <w:color w:val="FFFFFF"/>
                            <w:spacing w:val="-2"/>
                            <w:w w:val="105"/>
                            <w:sz w:val="16"/>
                          </w:rPr>
                          <w:t>Making</w:t>
                        </w:r>
                        <w:r>
                          <w:rPr>
                            <w:b/>
                            <w:color w:val="FFFFFF"/>
                            <w:w w:val="105"/>
                            <w:sz w:val="16"/>
                          </w:rPr>
                          <w:t> </w:t>
                        </w:r>
                        <w:r>
                          <w:rPr>
                            <w:b/>
                            <w:color w:val="FFFFFF"/>
                            <w:spacing w:val="-2"/>
                            <w:w w:val="105"/>
                            <w:sz w:val="16"/>
                          </w:rPr>
                          <w:t>Sense</w:t>
                        </w:r>
                        <w:r>
                          <w:rPr>
                            <w:b/>
                            <w:color w:val="FFFFFF"/>
                            <w:w w:val="105"/>
                            <w:sz w:val="16"/>
                          </w:rPr>
                          <w:t> </w:t>
                        </w:r>
                        <w:r>
                          <w:rPr>
                            <w:b/>
                            <w:color w:val="FFFFFF"/>
                            <w:spacing w:val="-2"/>
                            <w:w w:val="105"/>
                            <w:sz w:val="16"/>
                          </w:rPr>
                          <w:t>of</w:t>
                        </w:r>
                        <w:r>
                          <w:rPr>
                            <w:b/>
                            <w:color w:val="FFFFFF"/>
                            <w:w w:val="105"/>
                            <w:sz w:val="16"/>
                          </w:rPr>
                          <w:t> </w:t>
                        </w:r>
                        <w:r>
                          <w:rPr>
                            <w:b/>
                            <w:color w:val="FFFFFF"/>
                            <w:spacing w:val="-2"/>
                            <w:w w:val="105"/>
                            <w:sz w:val="16"/>
                          </w:rPr>
                          <w:t>Carbon</w:t>
                        </w:r>
                        <w:r>
                          <w:rPr>
                            <w:b/>
                            <w:color w:val="FFFFFF"/>
                            <w:w w:val="105"/>
                            <w:sz w:val="16"/>
                          </w:rPr>
                          <w:t> </w:t>
                        </w:r>
                        <w:r>
                          <w:rPr>
                            <w:b/>
                            <w:color w:val="FFFFFF"/>
                            <w:spacing w:val="-2"/>
                            <w:w w:val="105"/>
                            <w:sz w:val="16"/>
                          </w:rPr>
                          <w:t>Offsetting:</w:t>
                        </w:r>
                        <w:r>
                          <w:rPr>
                            <w:b/>
                            <w:color w:val="FFFFFF"/>
                            <w:w w:val="105"/>
                            <w:sz w:val="16"/>
                          </w:rPr>
                          <w:t> </w:t>
                        </w:r>
                        <w:r>
                          <w:rPr>
                            <w:b/>
                            <w:color w:val="FFFFFF"/>
                            <w:spacing w:val="-2"/>
                            <w:w w:val="105"/>
                            <w:sz w:val="16"/>
                          </w:rPr>
                          <w:t>Opportunities</w:t>
                        </w:r>
                        <w:r>
                          <w:rPr>
                            <w:b/>
                            <w:color w:val="FFFFFF"/>
                            <w:w w:val="105"/>
                            <w:sz w:val="16"/>
                          </w:rPr>
                          <w:t> </w:t>
                        </w:r>
                        <w:r>
                          <w:rPr>
                            <w:b/>
                            <w:color w:val="FFFFFF"/>
                            <w:spacing w:val="-2"/>
                            <w:w w:val="105"/>
                            <w:sz w:val="16"/>
                          </w:rPr>
                          <w:t>and</w:t>
                        </w:r>
                        <w:r>
                          <w:rPr>
                            <w:b/>
                            <w:color w:val="FFFFFF"/>
                            <w:spacing w:val="1"/>
                            <w:w w:val="105"/>
                            <w:sz w:val="16"/>
                          </w:rPr>
                          <w:t> </w:t>
                        </w:r>
                        <w:r>
                          <w:rPr>
                            <w:b/>
                            <w:color w:val="FFFFFF"/>
                            <w:spacing w:val="-2"/>
                            <w:w w:val="105"/>
                            <w:sz w:val="16"/>
                          </w:rPr>
                          <w:t>Challenges</w:t>
                        </w:r>
                        <w:r>
                          <w:rPr>
                            <w:b/>
                            <w:color w:val="FFFFFF"/>
                            <w:w w:val="105"/>
                            <w:sz w:val="16"/>
                          </w:rPr>
                          <w:t> </w:t>
                        </w:r>
                        <w:r>
                          <w:rPr>
                            <w:b/>
                            <w:color w:val="FFFFFF"/>
                            <w:spacing w:val="-2"/>
                            <w:w w:val="105"/>
                            <w:sz w:val="16"/>
                          </w:rPr>
                          <w:t>for</w:t>
                        </w:r>
                        <w:r>
                          <w:rPr>
                            <w:b/>
                            <w:color w:val="FFFFFF"/>
                            <w:w w:val="105"/>
                            <w:sz w:val="16"/>
                          </w:rPr>
                          <w:t> </w:t>
                        </w:r>
                        <w:r>
                          <w:rPr>
                            <w:b/>
                            <w:color w:val="FFFFFF"/>
                            <w:spacing w:val="-2"/>
                            <w:w w:val="105"/>
                            <w:sz w:val="16"/>
                          </w:rPr>
                          <w:t>Businesses</w:t>
                        </w:r>
                      </w:p>
                    </w:txbxContent>
                  </v:textbox>
                  <w10:wrap type="none"/>
                </v:shape>
                <v:shape style="position:absolute;left:580;top:-1324;width:8016;height:423" type="#_x0000_t202" id="docshape65" filled="false" stroked="false">
                  <v:textbox inset="0,0,0,0">
                    <w:txbxContent>
                      <w:p>
                        <w:pPr>
                          <w:spacing w:line="414" w:lineRule="exact" w:before="9"/>
                          <w:ind w:left="0" w:right="0" w:firstLine="0"/>
                          <w:jc w:val="left"/>
                          <w:rPr>
                            <w:b/>
                            <w:sz w:val="36"/>
                          </w:rPr>
                        </w:pPr>
                        <w:r>
                          <w:rPr>
                            <w:b/>
                            <w:color w:val="FFFFFF"/>
                            <w:sz w:val="36"/>
                          </w:rPr>
                          <w:t>How</w:t>
                        </w:r>
                        <w:r>
                          <w:rPr>
                            <w:b/>
                            <w:color w:val="FFFFFF"/>
                            <w:spacing w:val="19"/>
                            <w:sz w:val="36"/>
                          </w:rPr>
                          <w:t> </w:t>
                        </w:r>
                        <w:r>
                          <w:rPr>
                            <w:b/>
                            <w:color w:val="FFFFFF"/>
                            <w:sz w:val="36"/>
                          </w:rPr>
                          <w:t>Analytics</w:t>
                        </w:r>
                        <w:r>
                          <w:rPr>
                            <w:b/>
                            <w:color w:val="FFFFFF"/>
                            <w:spacing w:val="20"/>
                            <w:sz w:val="36"/>
                          </w:rPr>
                          <w:t> </w:t>
                        </w:r>
                        <w:r>
                          <w:rPr>
                            <w:b/>
                            <w:color w:val="FFFFFF"/>
                            <w:sz w:val="36"/>
                          </w:rPr>
                          <w:t>Enables</w:t>
                        </w:r>
                        <w:r>
                          <w:rPr>
                            <w:b/>
                            <w:color w:val="FFFFFF"/>
                            <w:spacing w:val="20"/>
                            <w:sz w:val="36"/>
                          </w:rPr>
                          <w:t> </w:t>
                        </w:r>
                        <w:r>
                          <w:rPr>
                            <w:b/>
                            <w:color w:val="FFFFFF"/>
                            <w:sz w:val="36"/>
                          </w:rPr>
                          <w:t>Credible</w:t>
                        </w:r>
                        <w:r>
                          <w:rPr>
                            <w:b/>
                            <w:color w:val="FFFFFF"/>
                            <w:spacing w:val="20"/>
                            <w:sz w:val="36"/>
                          </w:rPr>
                          <w:t> </w:t>
                        </w:r>
                        <w:r>
                          <w:rPr>
                            <w:b/>
                            <w:color w:val="FFFFFF"/>
                            <w:sz w:val="36"/>
                          </w:rPr>
                          <w:t>ESG</w:t>
                        </w:r>
                        <w:r>
                          <w:rPr>
                            <w:b/>
                            <w:color w:val="FFFFFF"/>
                            <w:spacing w:val="20"/>
                            <w:sz w:val="36"/>
                          </w:rPr>
                          <w:t> </w:t>
                        </w:r>
                        <w:r>
                          <w:rPr>
                            <w:b/>
                            <w:color w:val="FFFFFF"/>
                            <w:spacing w:val="-2"/>
                            <w:sz w:val="36"/>
                          </w:rPr>
                          <w:t>Reporting</w:t>
                        </w:r>
                      </w:p>
                    </w:txbxContent>
                  </v:textbox>
                  <w10:wrap type="none"/>
                </v:shape>
                <w10:wrap type="none"/>
              </v:group>
            </w:pict>
          </mc:Fallback>
        </mc:AlternateContent>
      </w:r>
      <w:r>
        <w:rPr/>
        <w:t>Many companies today are facing increasing pressure</w:t>
      </w:r>
      <w:r>
        <w:rPr>
          <w:spacing w:val="40"/>
        </w:rPr>
        <w:t> </w:t>
      </w:r>
      <w:r>
        <w:rPr/>
        <w:t>and expectations to report on their ESG performance</w:t>
      </w:r>
      <w:r>
        <w:rPr>
          <w:spacing w:val="40"/>
        </w:rPr>
        <w:t> </w:t>
      </w:r>
      <w:r>
        <w:rPr/>
        <w:t>and impact. However, ESG reporting is not an easy task. It requires collecting and analyzing data from various sources, applying different frameworks and standards, and communicating the results in a clear and</w:t>
      </w:r>
    </w:p>
    <w:p>
      <w:pPr>
        <w:pStyle w:val="BodyText"/>
        <w:spacing w:line="226" w:lineRule="exact"/>
        <w:ind w:left="580"/>
      </w:pPr>
      <w:r>
        <w:rPr/>
        <w:t>consistent</w:t>
      </w:r>
      <w:r>
        <w:rPr>
          <w:spacing w:val="8"/>
        </w:rPr>
        <w:t> </w:t>
      </w:r>
      <w:r>
        <w:rPr>
          <w:spacing w:val="-4"/>
        </w:rPr>
        <w:t>way.</w:t>
      </w:r>
    </w:p>
    <w:p>
      <w:pPr>
        <w:pStyle w:val="BodyText"/>
        <w:spacing w:line="290" w:lineRule="auto" w:before="208"/>
        <w:ind w:left="580" w:right="239"/>
      </w:pPr>
      <w:r>
        <w:rPr/>
        <w:t>As</w:t>
      </w:r>
      <w:r>
        <w:rPr>
          <w:spacing w:val="38"/>
        </w:rPr>
        <w:t> </w:t>
      </w:r>
      <w:r>
        <w:rPr/>
        <w:t>companies</w:t>
      </w:r>
      <w:r>
        <w:rPr>
          <w:spacing w:val="38"/>
        </w:rPr>
        <w:t> </w:t>
      </w:r>
      <w:r>
        <w:rPr/>
        <w:t>strive</w:t>
      </w:r>
      <w:r>
        <w:rPr>
          <w:spacing w:val="38"/>
        </w:rPr>
        <w:t> </w:t>
      </w:r>
      <w:r>
        <w:rPr/>
        <w:t>to</w:t>
      </w:r>
      <w:r>
        <w:rPr>
          <w:spacing w:val="38"/>
        </w:rPr>
        <w:t> </w:t>
      </w:r>
      <w:r>
        <w:rPr/>
        <w:t>meet</w:t>
      </w:r>
      <w:r>
        <w:rPr>
          <w:spacing w:val="38"/>
        </w:rPr>
        <w:t> </w:t>
      </w:r>
      <w:r>
        <w:rPr/>
        <w:t>the</w:t>
      </w:r>
      <w:r>
        <w:rPr>
          <w:spacing w:val="38"/>
        </w:rPr>
        <w:t> </w:t>
      </w:r>
      <w:r>
        <w:rPr/>
        <w:t>growing</w:t>
      </w:r>
      <w:r>
        <w:rPr>
          <w:spacing w:val="38"/>
        </w:rPr>
        <w:t> </w:t>
      </w:r>
      <w:r>
        <w:rPr/>
        <w:t>demand</w:t>
      </w:r>
      <w:r>
        <w:rPr/>
        <w:t> for</w:t>
      </w:r>
      <w:r>
        <w:rPr>
          <w:spacing w:val="-2"/>
        </w:rPr>
        <w:t> </w:t>
      </w:r>
      <w:r>
        <w:rPr/>
        <w:t>sustainable</w:t>
      </w:r>
      <w:r>
        <w:rPr>
          <w:spacing w:val="-2"/>
        </w:rPr>
        <w:t> </w:t>
      </w:r>
      <w:r>
        <w:rPr/>
        <w:t>practices,</w:t>
      </w:r>
      <w:r>
        <w:rPr>
          <w:spacing w:val="-2"/>
        </w:rPr>
        <w:t> </w:t>
      </w:r>
      <w:r>
        <w:rPr/>
        <w:t>the</w:t>
      </w:r>
      <w:r>
        <w:rPr>
          <w:spacing w:val="-2"/>
        </w:rPr>
        <w:t> </w:t>
      </w:r>
      <w:r>
        <w:rPr/>
        <w:t>role</w:t>
      </w:r>
      <w:r>
        <w:rPr>
          <w:spacing w:val="-2"/>
        </w:rPr>
        <w:t> </w:t>
      </w:r>
      <w:r>
        <w:rPr/>
        <w:t>of</w:t>
      </w:r>
      <w:r>
        <w:rPr>
          <w:spacing w:val="-2"/>
        </w:rPr>
        <w:t> </w:t>
      </w:r>
      <w:r>
        <w:rPr/>
        <w:t>data</w:t>
      </w:r>
      <w:r>
        <w:rPr>
          <w:spacing w:val="-2"/>
        </w:rPr>
        <w:t> </w:t>
      </w:r>
      <w:r>
        <w:rPr/>
        <w:t>analytics</w:t>
      </w:r>
      <w:r>
        <w:rPr>
          <w:spacing w:val="-2"/>
        </w:rPr>
        <w:t> </w:t>
      </w:r>
      <w:r>
        <w:rPr/>
        <w:t>in</w:t>
      </w:r>
    </w:p>
    <w:p>
      <w:pPr>
        <w:pStyle w:val="BodyText"/>
        <w:spacing w:line="230" w:lineRule="exact"/>
        <w:ind w:left="580"/>
      </w:pPr>
      <w:r>
        <w:rPr/>
        <w:t>facilitating</w:t>
      </w:r>
      <w:r>
        <w:rPr>
          <w:spacing w:val="-4"/>
        </w:rPr>
        <w:t> </w:t>
      </w:r>
      <w:r>
        <w:rPr/>
        <w:t>credible</w:t>
      </w:r>
      <w:r>
        <w:rPr>
          <w:spacing w:val="-3"/>
        </w:rPr>
        <w:t> </w:t>
      </w:r>
      <w:r>
        <w:rPr/>
        <w:t>ESG</w:t>
      </w:r>
      <w:r>
        <w:rPr>
          <w:spacing w:val="-4"/>
        </w:rPr>
        <w:t> </w:t>
      </w:r>
      <w:r>
        <w:rPr/>
        <w:t>reporting</w:t>
      </w:r>
      <w:r>
        <w:rPr>
          <w:spacing w:val="-3"/>
        </w:rPr>
        <w:t> </w:t>
      </w:r>
      <w:r>
        <w:rPr/>
        <w:t>cannot</w:t>
      </w:r>
      <w:r>
        <w:rPr>
          <w:spacing w:val="-4"/>
        </w:rPr>
        <w:t> </w:t>
      </w:r>
      <w:r>
        <w:rPr/>
        <w:t>be</w:t>
      </w:r>
      <w:r>
        <w:rPr>
          <w:spacing w:val="-3"/>
        </w:rPr>
        <w:t> </w:t>
      </w:r>
      <w:r>
        <w:rPr>
          <w:spacing w:val="-2"/>
        </w:rPr>
        <w:t>overlooked:</w:t>
      </w:r>
    </w:p>
    <w:p>
      <w:pPr>
        <w:pStyle w:val="ListParagraph"/>
        <w:numPr>
          <w:ilvl w:val="0"/>
          <w:numId w:val="6"/>
        </w:numPr>
        <w:tabs>
          <w:tab w:pos="820" w:val="left" w:leader="none"/>
        </w:tabs>
        <w:spacing w:line="290" w:lineRule="auto" w:before="207" w:after="0"/>
        <w:ind w:left="820" w:right="362" w:hanging="240"/>
        <w:jc w:val="left"/>
        <w:rPr>
          <w:sz w:val="20"/>
        </w:rPr>
      </w:pPr>
      <w:r>
        <w:rPr>
          <w:b/>
          <w:sz w:val="20"/>
        </w:rPr>
        <w:t>Standardized data collection: </w:t>
      </w:r>
      <w:r>
        <w:rPr>
          <w:sz w:val="20"/>
        </w:rPr>
        <w:t>Data and analytics enable the collection of standardized ESG data, ensuring consistency across different metrics</w:t>
      </w:r>
    </w:p>
    <w:p>
      <w:pPr>
        <w:pStyle w:val="BodyText"/>
        <w:spacing w:line="229" w:lineRule="exact"/>
        <w:ind w:left="820"/>
      </w:pPr>
      <w:r>
        <w:rPr/>
        <w:t>and</w:t>
      </w:r>
      <w:r>
        <w:rPr>
          <w:spacing w:val="8"/>
        </w:rPr>
        <w:t> </w:t>
      </w:r>
      <w:r>
        <w:rPr>
          <w:spacing w:val="-2"/>
        </w:rPr>
        <w:t>indicators.</w:t>
      </w:r>
    </w:p>
    <w:p>
      <w:pPr>
        <w:pStyle w:val="ListParagraph"/>
        <w:numPr>
          <w:ilvl w:val="0"/>
          <w:numId w:val="6"/>
        </w:numPr>
        <w:tabs>
          <w:tab w:pos="820" w:val="left" w:leader="none"/>
        </w:tabs>
        <w:spacing w:line="290" w:lineRule="auto" w:before="208" w:after="0"/>
        <w:ind w:left="820" w:right="172" w:hanging="240"/>
        <w:jc w:val="left"/>
        <w:rPr>
          <w:sz w:val="20"/>
        </w:rPr>
      </w:pPr>
      <w:r>
        <w:rPr>
          <w:b/>
          <w:sz w:val="20"/>
        </w:rPr>
        <w:t>Data quality and integrity: </w:t>
      </w:r>
      <w:r>
        <w:rPr>
          <w:sz w:val="20"/>
        </w:rPr>
        <w:t>Robust data management processes, including data validation, verification, and cleansing, ensure the accuracy and integrity of the ESG data being reported. Analytics tools can help identify data gaps, inconsistencies, and outliers.</w:t>
      </w:r>
    </w:p>
    <w:p>
      <w:pPr>
        <w:pStyle w:val="ListParagraph"/>
        <w:numPr>
          <w:ilvl w:val="0"/>
          <w:numId w:val="6"/>
        </w:numPr>
        <w:tabs>
          <w:tab w:pos="820" w:val="left" w:leader="none"/>
        </w:tabs>
        <w:spacing w:line="290" w:lineRule="auto" w:before="154" w:after="0"/>
        <w:ind w:left="820" w:right="79" w:hanging="240"/>
        <w:jc w:val="left"/>
        <w:rPr>
          <w:sz w:val="20"/>
        </w:rPr>
      </w:pPr>
      <w:r>
        <w:rPr>
          <w:b/>
          <w:sz w:val="20"/>
        </w:rPr>
        <w:t>Automated data analysis: </w:t>
      </w:r>
      <w:r>
        <w:rPr>
          <w:sz w:val="20"/>
        </w:rPr>
        <w:t>Analytics tools can be embedded with advanced capabilities to process</w:t>
      </w:r>
      <w:r>
        <w:rPr>
          <w:spacing w:val="40"/>
          <w:sz w:val="20"/>
        </w:rPr>
        <w:t> </w:t>
      </w:r>
      <w:r>
        <w:rPr>
          <w:sz w:val="20"/>
        </w:rPr>
        <w:t>large volumes of ESG data efficiently and enable companies to derive meaningful insights and identify trends. Automated analysis reduces manual errors, enhances efficiency, and provides a comprehensive view of the company's ESG performance.</w:t>
      </w:r>
    </w:p>
    <w:p>
      <w:pPr>
        <w:pStyle w:val="ListParagraph"/>
        <w:numPr>
          <w:ilvl w:val="0"/>
          <w:numId w:val="6"/>
        </w:numPr>
        <w:tabs>
          <w:tab w:pos="820" w:val="left" w:leader="none"/>
        </w:tabs>
        <w:spacing w:line="290" w:lineRule="auto" w:before="153" w:after="0"/>
        <w:ind w:left="820" w:right="29" w:hanging="240"/>
        <w:jc w:val="left"/>
        <w:rPr>
          <w:sz w:val="20"/>
        </w:rPr>
      </w:pPr>
      <w:r>
        <w:rPr>
          <w:b/>
          <w:sz w:val="20"/>
        </w:rPr>
        <w:t>Advanced reporting and visualization:</w:t>
      </w:r>
      <w:r>
        <w:rPr>
          <w:b/>
          <w:spacing w:val="40"/>
          <w:sz w:val="20"/>
        </w:rPr>
        <w:t> </w:t>
      </w:r>
      <w:r>
        <w:rPr>
          <w:sz w:val="20"/>
        </w:rPr>
        <w:t>With</w:t>
      </w:r>
      <w:r>
        <w:rPr>
          <w:spacing w:val="40"/>
          <w:sz w:val="20"/>
        </w:rPr>
        <w:t> </w:t>
      </w:r>
      <w:r>
        <w:rPr>
          <w:sz w:val="20"/>
        </w:rPr>
        <w:t>the right tools, analytics can support the development of interactive ESG reports that tell the company’s story in more palatable ways. Data visualization techniques can make complex ESG information more accessible, engaging, and understandable for stakeholders.</w:t>
      </w:r>
    </w:p>
    <w:p>
      <w:pPr>
        <w:pStyle w:val="ListParagraph"/>
        <w:numPr>
          <w:ilvl w:val="0"/>
          <w:numId w:val="6"/>
        </w:numPr>
        <w:tabs>
          <w:tab w:pos="820" w:val="left" w:leader="none"/>
        </w:tabs>
        <w:spacing w:line="290" w:lineRule="auto" w:before="154" w:after="0"/>
        <w:ind w:left="820" w:right="287" w:hanging="240"/>
        <w:jc w:val="left"/>
        <w:rPr>
          <w:sz w:val="20"/>
        </w:rPr>
      </w:pPr>
      <w:r>
        <w:rPr>
          <w:b/>
          <w:sz w:val="20"/>
        </w:rPr>
        <w:t>Assursncg snd vgrificstion: </w:t>
      </w:r>
      <w:r>
        <w:rPr>
          <w:sz w:val="20"/>
        </w:rPr>
        <w:t>Independent auditors can use analytics to examine the accuracy and reliability of reported information, enhancing the credibility of the ESG disclosures.</w:t>
      </w:r>
    </w:p>
    <w:p>
      <w:pPr>
        <w:pStyle w:val="ListParagraph"/>
        <w:numPr>
          <w:ilvl w:val="0"/>
          <w:numId w:val="6"/>
        </w:numPr>
        <w:tabs>
          <w:tab w:pos="820" w:val="left" w:leader="none"/>
        </w:tabs>
        <w:spacing w:line="280" w:lineRule="atLeast" w:before="109" w:after="0"/>
        <w:ind w:left="820" w:right="36" w:hanging="240"/>
        <w:jc w:val="left"/>
        <w:rPr>
          <w:sz w:val="20"/>
        </w:rPr>
      </w:pPr>
      <w:r>
        <w:rPr>
          <w:b/>
          <w:sz w:val="20"/>
        </w:rPr>
        <w:t>Performance monitoring and goal tracking:</w:t>
      </w:r>
      <w:r>
        <w:rPr>
          <w:b/>
          <w:spacing w:val="80"/>
          <w:sz w:val="20"/>
        </w:rPr>
        <w:t> </w:t>
      </w:r>
      <w:r>
        <w:rPr>
          <w:sz w:val="20"/>
        </w:rPr>
        <w:t>Analytics tools enable continuous monitoring of ESG performance against established goals and targets. Real-time tracking of progress supports transparency</w:t>
      </w:r>
    </w:p>
    <w:p>
      <w:pPr>
        <w:pStyle w:val="BodyText"/>
        <w:spacing w:line="290" w:lineRule="auto" w:before="106"/>
        <w:ind w:left="600" w:right="619"/>
      </w:pPr>
      <w:r>
        <w:rPr/>
        <w:br w:type="column"/>
      </w:r>
      <w:r>
        <w:rPr/>
        <w:t>and accountability, allowing stakeholders to evaluate a company's commitment to its ESG agenda.</w:t>
      </w:r>
    </w:p>
    <w:p>
      <w:pPr>
        <w:pStyle w:val="ListParagraph"/>
        <w:numPr>
          <w:ilvl w:val="0"/>
          <w:numId w:val="6"/>
        </w:numPr>
        <w:tabs>
          <w:tab w:pos="600" w:val="left" w:leader="none"/>
        </w:tabs>
        <w:spacing w:line="290" w:lineRule="auto" w:before="158" w:after="0"/>
        <w:ind w:left="600" w:right="827" w:hanging="240"/>
        <w:jc w:val="left"/>
        <w:rPr>
          <w:sz w:val="20"/>
        </w:rPr>
      </w:pPr>
      <w:r>
        <w:rPr>
          <w:b/>
          <w:sz w:val="20"/>
        </w:rPr>
        <w:t>Stakeholder engagement: </w:t>
      </w:r>
      <w:r>
        <w:rPr>
          <w:sz w:val="20"/>
        </w:rPr>
        <w:t>Data-driven ESG reporting enhances stakeholder engagement by providing transparent and accessible information. Investors, customers, employees, and communities can use reliable data to make informed decisions and hold companies accountable for their ESG </w:t>
      </w:r>
      <w:r>
        <w:rPr>
          <w:spacing w:val="-2"/>
          <w:sz w:val="20"/>
        </w:rPr>
        <w:t>commitments.</w:t>
      </w:r>
    </w:p>
    <w:p>
      <w:pPr>
        <w:pStyle w:val="BodyText"/>
        <w:spacing w:line="290" w:lineRule="auto" w:before="153"/>
        <w:ind w:left="360" w:right="761"/>
      </w:pPr>
      <w:r>
        <w:rPr/>
        <w:t>Analytics serves as a powerful enabler of credibility</w:t>
      </w:r>
      <w:r>
        <w:rPr>
          <w:spacing w:val="80"/>
        </w:rPr>
        <w:t> </w:t>
      </w:r>
      <w:r>
        <w:rPr/>
        <w:t>and transparency in ESG reporting. By facilitating standardized data collection, enhancing data quality, and automating analysis, analytics empowers organizations to unveil valuable insights from their ESG data. Advanced reporting and visualization techniques make complex information accessible to stakeholders and consumers, while predictive analytics aids in proactive risk assessment.</w:t>
      </w:r>
    </w:p>
    <w:p>
      <w:pPr>
        <w:pStyle w:val="BodyText"/>
        <w:spacing w:line="290" w:lineRule="auto" w:before="151"/>
        <w:ind w:left="360" w:right="619"/>
      </w:pPr>
      <w:r>
        <w:rPr/>
        <w:t>As businesses navigate the sustainable landscape, embracing analytics is vital for unlocking the full potential of ESG reporting and demonstrating</w:t>
      </w:r>
    </w:p>
    <w:p>
      <w:pPr>
        <w:pStyle w:val="BodyText"/>
        <w:spacing w:line="290" w:lineRule="auto"/>
        <w:ind w:left="360" w:right="813"/>
      </w:pPr>
      <w:r>
        <w:rPr/>
        <w:drawing>
          <wp:anchor distT="0" distB="0" distL="0" distR="0" allowOverlap="1" layoutInCell="1" locked="0" behindDoc="0" simplePos="0" relativeHeight="15736832">
            <wp:simplePos x="0" y="0"/>
            <wp:positionH relativeFrom="page">
              <wp:posOffset>3907002</wp:posOffset>
            </wp:positionH>
            <wp:positionV relativeFrom="paragraph">
              <wp:posOffset>565779</wp:posOffset>
            </wp:positionV>
            <wp:extent cx="3284702" cy="3427691"/>
            <wp:effectExtent l="0" t="0" r="0" b="0"/>
            <wp:wrapNone/>
            <wp:docPr id="72" name="Image 72"/>
            <wp:cNvGraphicFramePr>
              <a:graphicFrameLocks/>
            </wp:cNvGraphicFramePr>
            <a:graphic>
              <a:graphicData uri="http://schemas.openxmlformats.org/drawingml/2006/picture">
                <pic:pic>
                  <pic:nvPicPr>
                    <pic:cNvPr id="72" name="Image 72"/>
                    <pic:cNvPicPr/>
                  </pic:nvPicPr>
                  <pic:blipFill>
                    <a:blip r:embed="rId29" cstate="print"/>
                    <a:stretch>
                      <a:fillRect/>
                    </a:stretch>
                  </pic:blipFill>
                  <pic:spPr>
                    <a:xfrm>
                      <a:off x="0" y="0"/>
                      <a:ext cx="3284702" cy="3427691"/>
                    </a:xfrm>
                    <a:prstGeom prst="rect">
                      <a:avLst/>
                    </a:prstGeom>
                  </pic:spPr>
                </pic:pic>
              </a:graphicData>
            </a:graphic>
          </wp:anchor>
        </w:drawing>
      </w:r>
      <w:r>
        <w:rPr/>
        <w:t>a genuine commitment to sustainability and responsible corporate practices.</w:t>
      </w:r>
    </w:p>
    <w:p>
      <w:pPr>
        <w:pStyle w:val="BodyText"/>
        <w:spacing w:after="0" w:line="290" w:lineRule="auto"/>
        <w:sectPr>
          <w:type w:val="continuous"/>
          <w:pgSz w:w="11910" w:h="16840"/>
          <w:pgMar w:header="0" w:footer="262" w:top="480" w:bottom="280" w:left="0" w:right="0"/>
          <w:cols w:num="2" w:equalWidth="0">
            <w:col w:w="5753" w:space="40"/>
            <w:col w:w="6117"/>
          </w:cols>
        </w:sectPr>
      </w:pPr>
    </w:p>
    <w:p>
      <w:pPr>
        <w:pStyle w:val="BodyText"/>
        <w:rPr>
          <w:sz w:val="36"/>
        </w:rPr>
      </w:pPr>
      <w:r>
        <w:rPr>
          <w:sz w:val="36"/>
        </w:rPr>
        <mc:AlternateContent>
          <mc:Choice Requires="wps">
            <w:drawing>
              <wp:anchor distT="0" distB="0" distL="0" distR="0" allowOverlap="1" layoutInCell="1" locked="0" behindDoc="1" simplePos="0" relativeHeight="487165952">
                <wp:simplePos x="0" y="0"/>
                <wp:positionH relativeFrom="page">
                  <wp:posOffset>0</wp:posOffset>
                </wp:positionH>
                <wp:positionV relativeFrom="page">
                  <wp:posOffset>0</wp:posOffset>
                </wp:positionV>
                <wp:extent cx="7560309" cy="10692130"/>
                <wp:effectExtent l="0" t="0" r="0" b="0"/>
                <wp:wrapNone/>
                <wp:docPr id="73" name="Group 73"/>
                <wp:cNvGraphicFramePr>
                  <a:graphicFrameLocks/>
                </wp:cNvGraphicFramePr>
                <a:graphic>
                  <a:graphicData uri="http://schemas.microsoft.com/office/word/2010/wordprocessingGroup">
                    <wpg:wgp>
                      <wpg:cNvPr id="73" name="Group 73"/>
                      <wpg:cNvGrpSpPr/>
                      <wpg:grpSpPr>
                        <a:xfrm>
                          <a:off x="0" y="0"/>
                          <a:ext cx="7560309" cy="10692130"/>
                          <a:chExt cx="7560309" cy="10692130"/>
                        </a:xfrm>
                      </wpg:grpSpPr>
                      <pic:pic>
                        <pic:nvPicPr>
                          <pic:cNvPr id="74" name="Image 74"/>
                          <pic:cNvPicPr/>
                        </pic:nvPicPr>
                        <pic:blipFill>
                          <a:blip r:embed="rId8" cstate="print"/>
                          <a:stretch>
                            <a:fillRect/>
                          </a:stretch>
                        </pic:blipFill>
                        <pic:spPr>
                          <a:xfrm>
                            <a:off x="0" y="0"/>
                            <a:ext cx="7560005" cy="10692003"/>
                          </a:xfrm>
                          <a:prstGeom prst="rect">
                            <a:avLst/>
                          </a:prstGeom>
                        </pic:spPr>
                      </pic:pic>
                      <pic:pic>
                        <pic:nvPicPr>
                          <pic:cNvPr id="75" name="Image 75"/>
                          <pic:cNvPicPr/>
                        </pic:nvPicPr>
                        <pic:blipFill>
                          <a:blip r:embed="rId9" cstate="print"/>
                          <a:stretch>
                            <a:fillRect/>
                          </a:stretch>
                        </pic:blipFill>
                        <pic:spPr>
                          <a:xfrm>
                            <a:off x="0" y="0"/>
                            <a:ext cx="7560005" cy="10692003"/>
                          </a:xfrm>
                          <a:prstGeom prst="rect">
                            <a:avLst/>
                          </a:prstGeom>
                        </pic:spPr>
                      </pic:pic>
                      <pic:pic>
                        <pic:nvPicPr>
                          <pic:cNvPr id="76" name="Image 76"/>
                          <pic:cNvPicPr/>
                        </pic:nvPicPr>
                        <pic:blipFill>
                          <a:blip r:embed="rId31" cstate="print"/>
                          <a:stretch>
                            <a:fillRect/>
                          </a:stretch>
                        </pic:blipFill>
                        <pic:spPr>
                          <a:xfrm>
                            <a:off x="5816949" y="0"/>
                            <a:ext cx="1712092" cy="895108"/>
                          </a:xfrm>
                          <a:prstGeom prst="rect">
                            <a:avLst/>
                          </a:prstGeom>
                        </pic:spPr>
                      </pic:pic>
                      <wps:wsp>
                        <wps:cNvPr id="77" name="Graphic 77"/>
                        <wps:cNvSpPr/>
                        <wps:spPr>
                          <a:xfrm>
                            <a:off x="1793595" y="2209101"/>
                            <a:ext cx="3973195" cy="6273800"/>
                          </a:xfrm>
                          <a:custGeom>
                            <a:avLst/>
                            <a:gdLst/>
                            <a:ahLst/>
                            <a:cxnLst/>
                            <a:rect l="l" t="t" r="r" b="b"/>
                            <a:pathLst>
                              <a:path w="3973195" h="6273800">
                                <a:moveTo>
                                  <a:pt x="3972801" y="0"/>
                                </a:moveTo>
                                <a:lnTo>
                                  <a:pt x="0" y="0"/>
                                </a:lnTo>
                                <a:lnTo>
                                  <a:pt x="0" y="6273799"/>
                                </a:lnTo>
                                <a:lnTo>
                                  <a:pt x="3972801" y="6273799"/>
                                </a:lnTo>
                                <a:lnTo>
                                  <a:pt x="3972801" y="0"/>
                                </a:lnTo>
                                <a:close/>
                              </a:path>
                            </a:pathLst>
                          </a:custGeom>
                          <a:solidFill>
                            <a:srgbClr val="FFFFFF"/>
                          </a:solidFill>
                        </wps:spPr>
                        <wps:bodyPr wrap="square" lIns="0" tIns="0" rIns="0" bIns="0" rtlCol="0">
                          <a:prstTxWarp prst="textNoShape">
                            <a:avLst/>
                          </a:prstTxWarp>
                          <a:noAutofit/>
                        </wps:bodyPr>
                      </wps:wsp>
                      <pic:pic>
                        <pic:nvPicPr>
                          <pic:cNvPr id="78" name="Image 78"/>
                          <pic:cNvPicPr/>
                        </pic:nvPicPr>
                        <pic:blipFill>
                          <a:blip r:embed="rId32" cstate="print"/>
                          <a:stretch>
                            <a:fillRect/>
                          </a:stretch>
                        </pic:blipFill>
                        <pic:spPr>
                          <a:xfrm>
                            <a:off x="2078200" y="7007707"/>
                            <a:ext cx="1181102" cy="1181105"/>
                          </a:xfrm>
                          <a:prstGeom prst="rect">
                            <a:avLst/>
                          </a:prstGeom>
                        </pic:spPr>
                      </pic:pic>
                    </wpg:wgp>
                  </a:graphicData>
                </a:graphic>
              </wp:anchor>
            </w:drawing>
          </mc:Choice>
          <mc:Fallback>
            <w:pict>
              <v:group style="position:absolute;margin-left:0pt;margin-top:-.000027pt;width:595.3pt;height:841.9pt;mso-position-horizontal-relative:page;mso-position-vertical-relative:page;z-index:-16150528" id="docshapegroup66" coordorigin="0,0" coordsize="11906,16838">
                <v:shape style="position:absolute;left:0;top:0;width:11906;height:16838" type="#_x0000_t75" id="docshape67" stroked="false">
                  <v:imagedata r:id="rId8" o:title=""/>
                </v:shape>
                <v:shape style="position:absolute;left:0;top:0;width:11906;height:16838" type="#_x0000_t75" id="docshape68" stroked="false">
                  <v:imagedata r:id="rId9" o:title=""/>
                </v:shape>
                <v:shape style="position:absolute;left:9160;top:0;width:2697;height:1410" type="#_x0000_t75" id="docshape69" stroked="false">
                  <v:imagedata r:id="rId31" o:title=""/>
                </v:shape>
                <v:rect style="position:absolute;left:2824;top:3478;width:6257;height:9880" id="docshape70" filled="true" fillcolor="#ffffff" stroked="false">
                  <v:fill type="solid"/>
                </v:rect>
                <v:shape style="position:absolute;left:3272;top:11035;width:1860;height:1860" type="#_x0000_t75" id="docshape71" stroked="false">
                  <v:imagedata r:id="rId32" o:title=""/>
                </v:shape>
                <w10:wrap type="none"/>
              </v:group>
            </w:pict>
          </mc:Fallback>
        </mc:AlternateContent>
      </w:r>
    </w:p>
    <w:p>
      <w:pPr>
        <w:pStyle w:val="BodyText"/>
        <w:rPr>
          <w:sz w:val="36"/>
        </w:rPr>
      </w:pPr>
    </w:p>
    <w:p>
      <w:pPr>
        <w:pStyle w:val="BodyText"/>
        <w:rPr>
          <w:sz w:val="36"/>
        </w:rPr>
      </w:pPr>
    </w:p>
    <w:p>
      <w:pPr>
        <w:pStyle w:val="BodyText"/>
        <w:spacing w:before="294"/>
        <w:rPr>
          <w:sz w:val="36"/>
        </w:rPr>
      </w:pPr>
    </w:p>
    <w:p>
      <w:pPr>
        <w:spacing w:line="276" w:lineRule="auto" w:before="0"/>
        <w:ind w:left="3272" w:right="3353" w:firstLine="0"/>
        <w:jc w:val="left"/>
        <w:rPr>
          <w:b/>
          <w:sz w:val="36"/>
        </w:rPr>
      </w:pPr>
      <w:r>
        <w:rPr>
          <w:b/>
          <w:spacing w:val="-2"/>
          <w:w w:val="105"/>
          <w:sz w:val="36"/>
        </w:rPr>
        <w:t>Use</w:t>
      </w:r>
      <w:r>
        <w:rPr>
          <w:b/>
          <w:spacing w:val="-27"/>
          <w:w w:val="105"/>
          <w:sz w:val="36"/>
        </w:rPr>
        <w:t> </w:t>
      </w:r>
      <w:r>
        <w:rPr>
          <w:b/>
          <w:spacing w:val="-2"/>
          <w:w w:val="105"/>
          <w:sz w:val="36"/>
        </w:rPr>
        <w:t>analytics</w:t>
      </w:r>
      <w:r>
        <w:rPr>
          <w:b/>
          <w:spacing w:val="-26"/>
          <w:w w:val="105"/>
          <w:sz w:val="36"/>
        </w:rPr>
        <w:t> </w:t>
      </w:r>
      <w:r>
        <w:rPr>
          <w:b/>
          <w:spacing w:val="-2"/>
          <w:w w:val="105"/>
          <w:sz w:val="36"/>
        </w:rPr>
        <w:t>to</w:t>
      </w:r>
      <w:r>
        <w:rPr>
          <w:b/>
          <w:spacing w:val="-27"/>
          <w:w w:val="105"/>
          <w:sz w:val="36"/>
        </w:rPr>
        <w:t> </w:t>
      </w:r>
      <w:r>
        <w:rPr>
          <w:b/>
          <w:spacing w:val="-2"/>
          <w:w w:val="105"/>
          <w:sz w:val="36"/>
        </w:rPr>
        <w:t>communicate </w:t>
      </w:r>
      <w:r>
        <w:rPr>
          <w:b/>
          <w:w w:val="105"/>
          <w:sz w:val="36"/>
        </w:rPr>
        <w:t>commitment and progress</w:t>
      </w:r>
    </w:p>
    <w:p>
      <w:pPr>
        <w:spacing w:line="416" w:lineRule="exact" w:before="0"/>
        <w:ind w:left="3272" w:right="0" w:firstLine="0"/>
        <w:jc w:val="left"/>
        <w:rPr>
          <w:b/>
          <w:sz w:val="36"/>
        </w:rPr>
      </w:pPr>
      <w:r>
        <w:rPr>
          <w:b/>
          <w:sz w:val="36"/>
        </w:rPr>
        <w:t>in</w:t>
      </w:r>
      <w:r>
        <w:rPr>
          <w:b/>
          <w:spacing w:val="-10"/>
          <w:sz w:val="36"/>
        </w:rPr>
        <w:t> </w:t>
      </w:r>
      <w:r>
        <w:rPr>
          <w:b/>
          <w:spacing w:val="-2"/>
          <w:sz w:val="36"/>
        </w:rPr>
        <w:t>sustainability.</w:t>
      </w:r>
    </w:p>
    <w:p>
      <w:pPr>
        <w:pStyle w:val="BodyText"/>
        <w:spacing w:before="151"/>
        <w:rPr>
          <w:b/>
        </w:rPr>
      </w:pPr>
    </w:p>
    <w:p>
      <w:pPr>
        <w:pStyle w:val="BodyText"/>
        <w:spacing w:line="290" w:lineRule="auto"/>
        <w:ind w:left="3272" w:right="3692"/>
      </w:pPr>
      <w:r>
        <w:rPr/>
        <w:t>ESG</w:t>
      </w:r>
      <w:r>
        <w:rPr>
          <w:spacing w:val="19"/>
        </w:rPr>
        <w:t> </w:t>
      </w:r>
      <w:r>
        <w:rPr/>
        <w:t>reporting</w:t>
      </w:r>
      <w:r>
        <w:rPr>
          <w:spacing w:val="19"/>
        </w:rPr>
        <w:t> </w:t>
      </w:r>
      <w:r>
        <w:rPr/>
        <w:t>is</w:t>
      </w:r>
      <w:r>
        <w:rPr>
          <w:spacing w:val="19"/>
        </w:rPr>
        <w:t> </w:t>
      </w:r>
      <w:r>
        <w:rPr/>
        <w:t>more</w:t>
      </w:r>
      <w:r>
        <w:rPr>
          <w:spacing w:val="19"/>
        </w:rPr>
        <w:t> </w:t>
      </w:r>
      <w:r>
        <w:rPr/>
        <w:t>than</w:t>
      </w:r>
      <w:r>
        <w:rPr>
          <w:spacing w:val="19"/>
        </w:rPr>
        <w:t> </w:t>
      </w:r>
      <w:r>
        <w:rPr/>
        <w:t>a</w:t>
      </w:r>
      <w:r>
        <w:rPr>
          <w:spacing w:val="19"/>
        </w:rPr>
        <w:t> </w:t>
      </w:r>
      <w:r>
        <w:rPr/>
        <w:t>responsibility.</w:t>
      </w:r>
      <w:r>
        <w:rPr>
          <w:spacing w:val="19"/>
        </w:rPr>
        <w:t> </w:t>
      </w:r>
      <w:r>
        <w:rPr/>
        <w:t>It</w:t>
      </w:r>
      <w:r>
        <w:rPr>
          <w:spacing w:val="19"/>
        </w:rPr>
        <w:t> </w:t>
      </w:r>
      <w:r>
        <w:rPr/>
        <w:t>can</w:t>
      </w:r>
      <w:r>
        <w:rPr>
          <w:spacing w:val="19"/>
        </w:rPr>
        <w:t> </w:t>
      </w:r>
      <w:r>
        <w:rPr/>
        <w:t>be</w:t>
      </w:r>
      <w:r>
        <w:rPr/>
        <w:t> a differentiator — building trust with stakeholders and enhancing the organization’s business value now and</w:t>
      </w:r>
      <w:r>
        <w:rPr>
          <w:spacing w:val="80"/>
        </w:rPr>
        <w:t> </w:t>
      </w:r>
      <w:r>
        <w:rPr/>
        <w:t>in the future. Lingaro’s supply chain analytics practice</w:t>
      </w:r>
    </w:p>
    <w:p>
      <w:pPr>
        <w:pStyle w:val="BodyText"/>
        <w:spacing w:line="290" w:lineRule="auto"/>
        <w:ind w:left="3272" w:right="3463"/>
      </w:pPr>
      <w:r>
        <w:rPr/>
        <w:t>empowers global brands and enterprises to harness data and analytics to credibly communicate ESG performance and expertly navigate the intricate landscape of sustainability standards and regulations.</w:t>
      </w:r>
    </w:p>
    <w:p>
      <w:pPr>
        <w:pStyle w:val="BodyText"/>
        <w:spacing w:before="40"/>
      </w:pPr>
    </w:p>
    <w:p>
      <w:pPr>
        <w:pStyle w:val="BodyText"/>
        <w:spacing w:line="290" w:lineRule="auto"/>
        <w:ind w:left="3272" w:right="3563"/>
      </w:pPr>
      <w:r>
        <w:rPr/>
        <w:t>Lingaro’s</w:t>
      </w:r>
      <w:r>
        <w:rPr>
          <w:spacing w:val="40"/>
        </w:rPr>
        <w:t> </w:t>
      </w:r>
      <w:r>
        <w:rPr/>
        <w:t>industry-recognized</w:t>
      </w:r>
      <w:r>
        <w:rPr>
          <w:spacing w:val="40"/>
        </w:rPr>
        <w:t> </w:t>
      </w:r>
      <w:r>
        <w:rPr/>
        <w:t>capabilities</w:t>
      </w:r>
      <w:r>
        <w:rPr>
          <w:spacing w:val="40"/>
        </w:rPr>
        <w:t> </w:t>
      </w:r>
      <w:r>
        <w:rPr/>
        <w:t>and</w:t>
      </w:r>
      <w:r>
        <w:rPr/>
        <w:t> expertise combine data and technology to create holistic approaches for saving costs while minimizing environmental footprint and improving social impact. Lingaro’s solutions use modern cloud platforms, AI, and machine learning to make sense of vast amounts of</w:t>
      </w:r>
    </w:p>
    <w:p>
      <w:pPr>
        <w:pStyle w:val="BodyText"/>
        <w:spacing w:line="290" w:lineRule="auto"/>
        <w:ind w:left="3272" w:right="3057"/>
      </w:pPr>
      <w:r>
        <w:rPr/>
        <w:t>variables to clearly define sustainability outcomes, ensure accuracy and transparency in reporting, and deliver rich, actionable insights for enacting meaningful change.</w:t>
      </w:r>
    </w:p>
    <w:p>
      <w:pPr>
        <w:pStyle w:val="BodyText"/>
      </w:pPr>
    </w:p>
    <w:p>
      <w:pPr>
        <w:pStyle w:val="BodyText"/>
        <w:spacing w:before="51"/>
      </w:pPr>
    </w:p>
    <w:p>
      <w:pPr>
        <w:pStyle w:val="Heading2"/>
        <w:ind w:left="5499" w:firstLine="0"/>
      </w:pPr>
      <w:r>
        <w:rPr>
          <w:spacing w:val="-2"/>
          <w:w w:val="110"/>
        </w:rPr>
        <w:t>Pstrycjs</w:t>
      </w:r>
      <w:r>
        <w:rPr>
          <w:spacing w:val="-7"/>
          <w:w w:val="110"/>
        </w:rPr>
        <w:t> </w:t>
      </w:r>
      <w:r>
        <w:rPr>
          <w:spacing w:val="-2"/>
          <w:w w:val="110"/>
        </w:rPr>
        <w:t>Krsft</w:t>
      </w:r>
    </w:p>
    <w:p>
      <w:pPr>
        <w:pStyle w:val="BodyText"/>
        <w:spacing w:before="48"/>
        <w:ind w:left="5499"/>
      </w:pPr>
      <w:r>
        <w:rPr/>
        <w:t>Business</w:t>
      </w:r>
      <w:r>
        <w:rPr>
          <w:spacing w:val="39"/>
        </w:rPr>
        <w:t> </w:t>
      </w:r>
      <w:r>
        <w:rPr>
          <w:spacing w:val="-2"/>
        </w:rPr>
        <w:t>Consultant</w:t>
      </w:r>
    </w:p>
    <w:p>
      <w:pPr>
        <w:pStyle w:val="BodyText"/>
        <w:spacing w:before="48"/>
        <w:ind w:left="5499"/>
      </w:pPr>
      <w:r>
        <w:rPr>
          <w:w w:val="110"/>
        </w:rPr>
        <w:t>+48</w:t>
      </w:r>
      <w:r>
        <w:rPr>
          <w:spacing w:val="-13"/>
          <w:w w:val="110"/>
        </w:rPr>
        <w:t> </w:t>
      </w:r>
      <w:r>
        <w:rPr>
          <w:w w:val="110"/>
        </w:rPr>
        <w:t>665</w:t>
      </w:r>
      <w:r>
        <w:rPr>
          <w:spacing w:val="-13"/>
          <w:w w:val="110"/>
        </w:rPr>
        <w:t> </w:t>
      </w:r>
      <w:r>
        <w:rPr>
          <w:w w:val="110"/>
        </w:rPr>
        <w:t>498</w:t>
      </w:r>
      <w:r>
        <w:rPr>
          <w:spacing w:val="-13"/>
          <w:w w:val="110"/>
        </w:rPr>
        <w:t> </w:t>
      </w:r>
      <w:r>
        <w:rPr>
          <w:spacing w:val="-5"/>
          <w:w w:val="110"/>
        </w:rPr>
        <w:t>839</w:t>
      </w:r>
    </w:p>
    <w:p>
      <w:pPr>
        <w:pStyle w:val="Heading2"/>
        <w:spacing w:before="47"/>
        <w:ind w:left="5499" w:firstLine="0"/>
      </w:pPr>
      <w:hyperlink r:id="rId33">
        <w:r>
          <w:rPr>
            <w:color w:val="783CBE"/>
            <w:spacing w:val="-2"/>
          </w:rPr>
          <w:t>patrycja.kraft@lingarogroup.com</w:t>
        </w:r>
      </w:hyperlink>
    </w:p>
    <w:p>
      <w:pPr>
        <w:pStyle w:val="BodyText"/>
        <w:spacing w:before="48"/>
        <w:ind w:left="5499"/>
      </w:pPr>
      <w:r>
        <w:rPr>
          <w:spacing w:val="-2"/>
        </w:rPr>
        <w:t>lingarogroup.com</w:t>
      </w:r>
    </w:p>
    <w:p>
      <w:pPr>
        <w:pStyle w:val="BodyText"/>
        <w:spacing w:after="0"/>
        <w:sectPr>
          <w:footerReference w:type="default" r:id="rId30"/>
          <w:pgSz w:w="11910" w:h="16840"/>
          <w:pgMar w:header="0" w:footer="0" w:top="1920" w:bottom="280" w:left="0" w:right="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98"/>
      </w:pPr>
    </w:p>
    <w:p>
      <w:pPr>
        <w:pStyle w:val="BodyText"/>
        <w:spacing w:after="0"/>
        <w:sectPr>
          <w:footerReference w:type="default" r:id="rId34"/>
          <w:pgSz w:w="11910" w:h="16840"/>
          <w:pgMar w:header="0" w:footer="0" w:top="0" w:bottom="280" w:left="0" w:right="0"/>
        </w:sectPr>
      </w:pPr>
    </w:p>
    <w:p>
      <w:pPr>
        <w:spacing w:line="247" w:lineRule="auto" w:before="105"/>
        <w:ind w:left="579" w:right="242" w:firstLine="0"/>
        <w:jc w:val="left"/>
        <w:rPr>
          <w:sz w:val="16"/>
        </w:rPr>
      </w:pPr>
      <w:r>
        <w:rPr>
          <w:sz w:val="16"/>
        </w:rPr>
        <mc:AlternateContent>
          <mc:Choice Requires="wps">
            <w:drawing>
              <wp:anchor distT="0" distB="0" distL="0" distR="0" allowOverlap="1" layoutInCell="1" locked="0" behindDoc="0" simplePos="0" relativeHeight="15737856">
                <wp:simplePos x="0" y="0"/>
                <wp:positionH relativeFrom="page">
                  <wp:posOffset>0</wp:posOffset>
                </wp:positionH>
                <wp:positionV relativeFrom="paragraph">
                  <wp:posOffset>-2285491</wp:posOffset>
                </wp:positionV>
                <wp:extent cx="7560309" cy="2010410"/>
                <wp:effectExtent l="0" t="0" r="0" b="0"/>
                <wp:wrapNone/>
                <wp:docPr id="79" name="Group 79"/>
                <wp:cNvGraphicFramePr>
                  <a:graphicFrameLocks/>
                </wp:cNvGraphicFramePr>
                <a:graphic>
                  <a:graphicData uri="http://schemas.microsoft.com/office/word/2010/wordprocessingGroup">
                    <wpg:wgp>
                      <wpg:cNvPr id="79" name="Group 79"/>
                      <wpg:cNvGrpSpPr/>
                      <wpg:grpSpPr>
                        <a:xfrm>
                          <a:off x="0" y="0"/>
                          <a:ext cx="7560309" cy="2010410"/>
                          <a:chExt cx="7560309" cy="2010410"/>
                        </a:xfrm>
                      </wpg:grpSpPr>
                      <pic:pic>
                        <pic:nvPicPr>
                          <pic:cNvPr id="80" name="Image 80"/>
                          <pic:cNvPicPr/>
                        </pic:nvPicPr>
                        <pic:blipFill>
                          <a:blip r:embed="rId28" cstate="print"/>
                          <a:stretch>
                            <a:fillRect/>
                          </a:stretch>
                        </pic:blipFill>
                        <pic:spPr>
                          <a:xfrm>
                            <a:off x="0" y="0"/>
                            <a:ext cx="7559992" cy="2010105"/>
                          </a:xfrm>
                          <a:prstGeom prst="rect">
                            <a:avLst/>
                          </a:prstGeom>
                        </pic:spPr>
                      </pic:pic>
                      <pic:pic>
                        <pic:nvPicPr>
                          <pic:cNvPr id="81" name="Image 81"/>
                          <pic:cNvPicPr/>
                        </pic:nvPicPr>
                        <pic:blipFill>
                          <a:blip r:embed="rId17" cstate="print"/>
                          <a:stretch>
                            <a:fillRect/>
                          </a:stretch>
                        </pic:blipFill>
                        <pic:spPr>
                          <a:xfrm>
                            <a:off x="0" y="0"/>
                            <a:ext cx="7560005" cy="2010105"/>
                          </a:xfrm>
                          <a:prstGeom prst="rect">
                            <a:avLst/>
                          </a:prstGeom>
                        </pic:spPr>
                      </pic:pic>
                      <pic:pic>
                        <pic:nvPicPr>
                          <pic:cNvPr id="82" name="Image 82"/>
                          <pic:cNvPicPr/>
                        </pic:nvPicPr>
                        <pic:blipFill>
                          <a:blip r:embed="rId10" cstate="print"/>
                          <a:stretch>
                            <a:fillRect/>
                          </a:stretch>
                        </pic:blipFill>
                        <pic:spPr>
                          <a:xfrm>
                            <a:off x="6064250" y="186690"/>
                            <a:ext cx="1155700" cy="648398"/>
                          </a:xfrm>
                          <a:prstGeom prst="rect">
                            <a:avLst/>
                          </a:prstGeom>
                        </pic:spPr>
                      </pic:pic>
                      <wps:wsp>
                        <wps:cNvPr id="83" name="Textbox 83"/>
                        <wps:cNvSpPr txBox="1"/>
                        <wps:spPr>
                          <a:xfrm>
                            <a:off x="368300" y="420941"/>
                            <a:ext cx="3941445" cy="119380"/>
                          </a:xfrm>
                          <a:prstGeom prst="rect">
                            <a:avLst/>
                          </a:prstGeom>
                        </wps:spPr>
                        <wps:txbx>
                          <w:txbxContent>
                            <w:p>
                              <w:pPr>
                                <w:spacing w:line="184" w:lineRule="exact" w:before="4"/>
                                <w:ind w:left="0" w:right="0" w:firstLine="0"/>
                                <w:jc w:val="left"/>
                                <w:rPr>
                                  <w:b/>
                                  <w:sz w:val="16"/>
                                </w:rPr>
                              </w:pPr>
                              <w:r>
                                <w:rPr>
                                  <w:b/>
                                  <w:color w:val="FFFFFF"/>
                                  <w:spacing w:val="-2"/>
                                  <w:w w:val="105"/>
                                  <w:sz w:val="16"/>
                                </w:rPr>
                                <w:t>Making</w:t>
                              </w:r>
                              <w:r>
                                <w:rPr>
                                  <w:b/>
                                  <w:color w:val="FFFFFF"/>
                                  <w:w w:val="105"/>
                                  <w:sz w:val="16"/>
                                </w:rPr>
                                <w:t> </w:t>
                              </w:r>
                              <w:r>
                                <w:rPr>
                                  <w:b/>
                                  <w:color w:val="FFFFFF"/>
                                  <w:spacing w:val="-2"/>
                                  <w:w w:val="105"/>
                                  <w:sz w:val="16"/>
                                </w:rPr>
                                <w:t>Sense</w:t>
                              </w:r>
                              <w:r>
                                <w:rPr>
                                  <w:b/>
                                  <w:color w:val="FFFFFF"/>
                                  <w:w w:val="105"/>
                                  <w:sz w:val="16"/>
                                </w:rPr>
                                <w:t> </w:t>
                              </w:r>
                              <w:r>
                                <w:rPr>
                                  <w:b/>
                                  <w:color w:val="FFFFFF"/>
                                  <w:spacing w:val="-2"/>
                                  <w:w w:val="105"/>
                                  <w:sz w:val="16"/>
                                </w:rPr>
                                <w:t>of</w:t>
                              </w:r>
                              <w:r>
                                <w:rPr>
                                  <w:b/>
                                  <w:color w:val="FFFFFF"/>
                                  <w:w w:val="105"/>
                                  <w:sz w:val="16"/>
                                </w:rPr>
                                <w:t> </w:t>
                              </w:r>
                              <w:r>
                                <w:rPr>
                                  <w:b/>
                                  <w:color w:val="FFFFFF"/>
                                  <w:spacing w:val="-2"/>
                                  <w:w w:val="105"/>
                                  <w:sz w:val="16"/>
                                </w:rPr>
                                <w:t>Carbon</w:t>
                              </w:r>
                              <w:r>
                                <w:rPr>
                                  <w:b/>
                                  <w:color w:val="FFFFFF"/>
                                  <w:w w:val="105"/>
                                  <w:sz w:val="16"/>
                                </w:rPr>
                                <w:t> </w:t>
                              </w:r>
                              <w:r>
                                <w:rPr>
                                  <w:b/>
                                  <w:color w:val="FFFFFF"/>
                                  <w:spacing w:val="-2"/>
                                  <w:w w:val="105"/>
                                  <w:sz w:val="16"/>
                                </w:rPr>
                                <w:t>Offsetting:</w:t>
                              </w:r>
                              <w:r>
                                <w:rPr>
                                  <w:b/>
                                  <w:color w:val="FFFFFF"/>
                                  <w:w w:val="105"/>
                                  <w:sz w:val="16"/>
                                </w:rPr>
                                <w:t> </w:t>
                              </w:r>
                              <w:r>
                                <w:rPr>
                                  <w:b/>
                                  <w:color w:val="FFFFFF"/>
                                  <w:spacing w:val="-2"/>
                                  <w:w w:val="105"/>
                                  <w:sz w:val="16"/>
                                </w:rPr>
                                <w:t>Opportunities</w:t>
                              </w:r>
                              <w:r>
                                <w:rPr>
                                  <w:b/>
                                  <w:color w:val="FFFFFF"/>
                                  <w:w w:val="105"/>
                                  <w:sz w:val="16"/>
                                </w:rPr>
                                <w:t> </w:t>
                              </w:r>
                              <w:r>
                                <w:rPr>
                                  <w:b/>
                                  <w:color w:val="FFFFFF"/>
                                  <w:spacing w:val="-2"/>
                                  <w:w w:val="105"/>
                                  <w:sz w:val="16"/>
                                </w:rPr>
                                <w:t>and</w:t>
                              </w:r>
                              <w:r>
                                <w:rPr>
                                  <w:b/>
                                  <w:color w:val="FFFFFF"/>
                                  <w:spacing w:val="1"/>
                                  <w:w w:val="105"/>
                                  <w:sz w:val="16"/>
                                </w:rPr>
                                <w:t> </w:t>
                              </w:r>
                              <w:r>
                                <w:rPr>
                                  <w:b/>
                                  <w:color w:val="FFFFFF"/>
                                  <w:spacing w:val="-2"/>
                                  <w:w w:val="105"/>
                                  <w:sz w:val="16"/>
                                </w:rPr>
                                <w:t>Challenges</w:t>
                              </w:r>
                              <w:r>
                                <w:rPr>
                                  <w:b/>
                                  <w:color w:val="FFFFFF"/>
                                  <w:w w:val="105"/>
                                  <w:sz w:val="16"/>
                                </w:rPr>
                                <w:t> </w:t>
                              </w:r>
                              <w:r>
                                <w:rPr>
                                  <w:b/>
                                  <w:color w:val="FFFFFF"/>
                                  <w:spacing w:val="-2"/>
                                  <w:w w:val="105"/>
                                  <w:sz w:val="16"/>
                                </w:rPr>
                                <w:t>for</w:t>
                              </w:r>
                              <w:r>
                                <w:rPr>
                                  <w:b/>
                                  <w:color w:val="FFFFFF"/>
                                  <w:w w:val="105"/>
                                  <w:sz w:val="16"/>
                                </w:rPr>
                                <w:t> </w:t>
                              </w:r>
                              <w:r>
                                <w:rPr>
                                  <w:b/>
                                  <w:color w:val="FFFFFF"/>
                                  <w:spacing w:val="-2"/>
                                  <w:w w:val="105"/>
                                  <w:sz w:val="16"/>
                                </w:rPr>
                                <w:t>Businesses</w:t>
                              </w:r>
                            </w:p>
                          </w:txbxContent>
                        </wps:txbx>
                        <wps:bodyPr wrap="square" lIns="0" tIns="0" rIns="0" bIns="0" rtlCol="0">
                          <a:noAutofit/>
                        </wps:bodyPr>
                      </wps:wsp>
                      <wps:wsp>
                        <wps:cNvPr id="84" name="Textbox 84"/>
                        <wps:cNvSpPr txBox="1"/>
                        <wps:spPr>
                          <a:xfrm>
                            <a:off x="368300" y="1382001"/>
                            <a:ext cx="1233170" cy="268605"/>
                          </a:xfrm>
                          <a:prstGeom prst="rect">
                            <a:avLst/>
                          </a:prstGeom>
                        </wps:spPr>
                        <wps:txbx>
                          <w:txbxContent>
                            <w:p>
                              <w:pPr>
                                <w:spacing w:line="414" w:lineRule="exact" w:before="9"/>
                                <w:ind w:left="0" w:right="0" w:firstLine="0"/>
                                <w:jc w:val="left"/>
                                <w:rPr>
                                  <w:b/>
                                  <w:sz w:val="36"/>
                                </w:rPr>
                              </w:pPr>
                              <w:r>
                                <w:rPr>
                                  <w:b/>
                                  <w:color w:val="FFFFFF"/>
                                  <w:spacing w:val="-2"/>
                                  <w:sz w:val="36"/>
                                </w:rPr>
                                <w:t>References</w:t>
                              </w:r>
                            </w:p>
                          </w:txbxContent>
                        </wps:txbx>
                        <wps:bodyPr wrap="square" lIns="0" tIns="0" rIns="0" bIns="0" rtlCol="0">
                          <a:noAutofit/>
                        </wps:bodyPr>
                      </wps:wsp>
                    </wpg:wgp>
                  </a:graphicData>
                </a:graphic>
              </wp:anchor>
            </w:drawing>
          </mc:Choice>
          <mc:Fallback>
            <w:pict>
              <v:group style="position:absolute;margin-left:0pt;margin-top:-179.959946pt;width:595.3pt;height:158.3pt;mso-position-horizontal-relative:page;mso-position-vertical-relative:paragraph;z-index:15737856" id="docshapegroup72" coordorigin="0,-3599" coordsize="11906,3166">
                <v:shape style="position:absolute;left:0;top:-3600;width:11906;height:3166" type="#_x0000_t75" id="docshape73" stroked="false">
                  <v:imagedata r:id="rId28" o:title=""/>
                </v:shape>
                <v:shape style="position:absolute;left:0;top:-3600;width:11906;height:3166" type="#_x0000_t75" id="docshape74" stroked="false">
                  <v:imagedata r:id="rId17" o:title=""/>
                </v:shape>
                <v:shape style="position:absolute;left:9550;top:-3306;width:1820;height:1022" type="#_x0000_t75" id="docshape75" stroked="false">
                  <v:imagedata r:id="rId10" o:title=""/>
                </v:shape>
                <v:shape style="position:absolute;left:580;top:-2937;width:6207;height:188" type="#_x0000_t202" id="docshape76" filled="false" stroked="false">
                  <v:textbox inset="0,0,0,0">
                    <w:txbxContent>
                      <w:p>
                        <w:pPr>
                          <w:spacing w:line="184" w:lineRule="exact" w:before="4"/>
                          <w:ind w:left="0" w:right="0" w:firstLine="0"/>
                          <w:jc w:val="left"/>
                          <w:rPr>
                            <w:b/>
                            <w:sz w:val="16"/>
                          </w:rPr>
                        </w:pPr>
                        <w:r>
                          <w:rPr>
                            <w:b/>
                            <w:color w:val="FFFFFF"/>
                            <w:spacing w:val="-2"/>
                            <w:w w:val="105"/>
                            <w:sz w:val="16"/>
                          </w:rPr>
                          <w:t>Making</w:t>
                        </w:r>
                        <w:r>
                          <w:rPr>
                            <w:b/>
                            <w:color w:val="FFFFFF"/>
                            <w:w w:val="105"/>
                            <w:sz w:val="16"/>
                          </w:rPr>
                          <w:t> </w:t>
                        </w:r>
                        <w:r>
                          <w:rPr>
                            <w:b/>
                            <w:color w:val="FFFFFF"/>
                            <w:spacing w:val="-2"/>
                            <w:w w:val="105"/>
                            <w:sz w:val="16"/>
                          </w:rPr>
                          <w:t>Sense</w:t>
                        </w:r>
                        <w:r>
                          <w:rPr>
                            <w:b/>
                            <w:color w:val="FFFFFF"/>
                            <w:w w:val="105"/>
                            <w:sz w:val="16"/>
                          </w:rPr>
                          <w:t> </w:t>
                        </w:r>
                        <w:r>
                          <w:rPr>
                            <w:b/>
                            <w:color w:val="FFFFFF"/>
                            <w:spacing w:val="-2"/>
                            <w:w w:val="105"/>
                            <w:sz w:val="16"/>
                          </w:rPr>
                          <w:t>of</w:t>
                        </w:r>
                        <w:r>
                          <w:rPr>
                            <w:b/>
                            <w:color w:val="FFFFFF"/>
                            <w:w w:val="105"/>
                            <w:sz w:val="16"/>
                          </w:rPr>
                          <w:t> </w:t>
                        </w:r>
                        <w:r>
                          <w:rPr>
                            <w:b/>
                            <w:color w:val="FFFFFF"/>
                            <w:spacing w:val="-2"/>
                            <w:w w:val="105"/>
                            <w:sz w:val="16"/>
                          </w:rPr>
                          <w:t>Carbon</w:t>
                        </w:r>
                        <w:r>
                          <w:rPr>
                            <w:b/>
                            <w:color w:val="FFFFFF"/>
                            <w:w w:val="105"/>
                            <w:sz w:val="16"/>
                          </w:rPr>
                          <w:t> </w:t>
                        </w:r>
                        <w:r>
                          <w:rPr>
                            <w:b/>
                            <w:color w:val="FFFFFF"/>
                            <w:spacing w:val="-2"/>
                            <w:w w:val="105"/>
                            <w:sz w:val="16"/>
                          </w:rPr>
                          <w:t>Offsetting:</w:t>
                        </w:r>
                        <w:r>
                          <w:rPr>
                            <w:b/>
                            <w:color w:val="FFFFFF"/>
                            <w:w w:val="105"/>
                            <w:sz w:val="16"/>
                          </w:rPr>
                          <w:t> </w:t>
                        </w:r>
                        <w:r>
                          <w:rPr>
                            <w:b/>
                            <w:color w:val="FFFFFF"/>
                            <w:spacing w:val="-2"/>
                            <w:w w:val="105"/>
                            <w:sz w:val="16"/>
                          </w:rPr>
                          <w:t>Opportunities</w:t>
                        </w:r>
                        <w:r>
                          <w:rPr>
                            <w:b/>
                            <w:color w:val="FFFFFF"/>
                            <w:w w:val="105"/>
                            <w:sz w:val="16"/>
                          </w:rPr>
                          <w:t> </w:t>
                        </w:r>
                        <w:r>
                          <w:rPr>
                            <w:b/>
                            <w:color w:val="FFFFFF"/>
                            <w:spacing w:val="-2"/>
                            <w:w w:val="105"/>
                            <w:sz w:val="16"/>
                          </w:rPr>
                          <w:t>and</w:t>
                        </w:r>
                        <w:r>
                          <w:rPr>
                            <w:b/>
                            <w:color w:val="FFFFFF"/>
                            <w:spacing w:val="1"/>
                            <w:w w:val="105"/>
                            <w:sz w:val="16"/>
                          </w:rPr>
                          <w:t> </w:t>
                        </w:r>
                        <w:r>
                          <w:rPr>
                            <w:b/>
                            <w:color w:val="FFFFFF"/>
                            <w:spacing w:val="-2"/>
                            <w:w w:val="105"/>
                            <w:sz w:val="16"/>
                          </w:rPr>
                          <w:t>Challenges</w:t>
                        </w:r>
                        <w:r>
                          <w:rPr>
                            <w:b/>
                            <w:color w:val="FFFFFF"/>
                            <w:w w:val="105"/>
                            <w:sz w:val="16"/>
                          </w:rPr>
                          <w:t> </w:t>
                        </w:r>
                        <w:r>
                          <w:rPr>
                            <w:b/>
                            <w:color w:val="FFFFFF"/>
                            <w:spacing w:val="-2"/>
                            <w:w w:val="105"/>
                            <w:sz w:val="16"/>
                          </w:rPr>
                          <w:t>for</w:t>
                        </w:r>
                        <w:r>
                          <w:rPr>
                            <w:b/>
                            <w:color w:val="FFFFFF"/>
                            <w:w w:val="105"/>
                            <w:sz w:val="16"/>
                          </w:rPr>
                          <w:t> </w:t>
                        </w:r>
                        <w:r>
                          <w:rPr>
                            <w:b/>
                            <w:color w:val="FFFFFF"/>
                            <w:spacing w:val="-2"/>
                            <w:w w:val="105"/>
                            <w:sz w:val="16"/>
                          </w:rPr>
                          <w:t>Businesses</w:t>
                        </w:r>
                      </w:p>
                    </w:txbxContent>
                  </v:textbox>
                  <w10:wrap type="none"/>
                </v:shape>
                <v:shape style="position:absolute;left:580;top:-1423;width:1942;height:423" type="#_x0000_t202" id="docshape77" filled="false" stroked="false">
                  <v:textbox inset="0,0,0,0">
                    <w:txbxContent>
                      <w:p>
                        <w:pPr>
                          <w:spacing w:line="414" w:lineRule="exact" w:before="9"/>
                          <w:ind w:left="0" w:right="0" w:firstLine="0"/>
                          <w:jc w:val="left"/>
                          <w:rPr>
                            <w:b/>
                            <w:sz w:val="36"/>
                          </w:rPr>
                        </w:pPr>
                        <w:r>
                          <w:rPr>
                            <w:b/>
                            <w:color w:val="FFFFFF"/>
                            <w:spacing w:val="-2"/>
                            <w:sz w:val="36"/>
                          </w:rPr>
                          <w:t>References</w:t>
                        </w:r>
                      </w:p>
                    </w:txbxContent>
                  </v:textbox>
                  <w10:wrap type="none"/>
                </v:shape>
                <w10:wrap type="none"/>
              </v:group>
            </w:pict>
          </mc:Fallback>
        </mc:AlternateContent>
      </w:r>
      <w:bookmarkStart w:name="_bookmark1" w:id="2"/>
      <w:bookmarkEnd w:id="2"/>
      <w:r>
        <w:rPr/>
      </w:r>
      <w:r>
        <w:rPr>
          <w:position w:val="5"/>
          <w:sz w:val="9"/>
        </w:rPr>
        <w:t>1 </w:t>
      </w:r>
      <w:r>
        <w:rPr>
          <w:sz w:val="16"/>
        </w:rPr>
        <w:t>Simon + Kucher fi Partners. (2021). Simon + Kucher fi Partners. “Global Sustainability Study 2021.” Accessed on May 9, 2023 at </w:t>
      </w:r>
      <w:hyperlink r:id="rId35">
        <w:r>
          <w:rPr>
            <w:spacing w:val="-2"/>
            <w:sz w:val="16"/>
            <w:u w:val="single"/>
          </w:rPr>
          <w:t>https://www.simon-kucher.com/sites/default/files/studies/Simon-</w:t>
        </w:r>
      </w:hyperlink>
      <w:r>
        <w:rPr>
          <w:spacing w:val="-2"/>
          <w:sz w:val="16"/>
        </w:rPr>
        <w:t> </w:t>
      </w:r>
      <w:hyperlink r:id="rId35">
        <w:r>
          <w:rPr>
            <w:spacing w:val="-2"/>
            <w:sz w:val="16"/>
            <w:u w:val="single"/>
          </w:rPr>
          <w:t>Kucher_Global_Sustainability_Study_2021.pdf</w:t>
        </w:r>
      </w:hyperlink>
      <w:r>
        <w:rPr>
          <w:spacing w:val="-2"/>
          <w:sz w:val="16"/>
        </w:rPr>
        <w:t>.</w:t>
      </w:r>
    </w:p>
    <w:p>
      <w:pPr>
        <w:spacing w:line="247" w:lineRule="auto" w:before="162"/>
        <w:ind w:left="579" w:right="0" w:firstLine="0"/>
        <w:jc w:val="left"/>
        <w:rPr>
          <w:sz w:val="16"/>
        </w:rPr>
      </w:pPr>
      <w:r>
        <w:rPr>
          <w:position w:val="5"/>
          <w:sz w:val="9"/>
        </w:rPr>
        <w:t>2 </w:t>
      </w:r>
      <w:r>
        <w:rPr>
          <w:sz w:val="16"/>
        </w:rPr>
        <w:t>PWC. (n.d.). PWC. “Stakeholders are asking questions: How to tell them a credible ESG story.” Accessed on May 8, 2023 at </w:t>
      </w:r>
      <w:hyperlink r:id="rId36">
        <w:r>
          <w:rPr>
            <w:sz w:val="16"/>
            <w:u w:val="single"/>
          </w:rPr>
          <w:t>https://www.</w:t>
        </w:r>
      </w:hyperlink>
      <w:r>
        <w:rPr>
          <w:sz w:val="16"/>
        </w:rPr>
        <w:t> </w:t>
      </w:r>
      <w:hyperlink r:id="rId36">
        <w:r>
          <w:rPr>
            <w:sz w:val="16"/>
            <w:u w:val="single"/>
          </w:rPr>
          <w:t>pwc.com/us/en/services/esg/library/reporting-for-</w:t>
        </w:r>
        <w:r>
          <w:rPr>
            <w:spacing w:val="-2"/>
            <w:sz w:val="16"/>
            <w:u w:val="single"/>
          </w:rPr>
          <w:t>shareholders.htm</w:t>
        </w:r>
        <w:r>
          <w:rPr>
            <w:spacing w:val="-2"/>
            <w:sz w:val="16"/>
          </w:rPr>
          <w:t>l</w:t>
        </w:r>
      </w:hyperlink>
      <w:r>
        <w:rPr>
          <w:spacing w:val="-2"/>
          <w:sz w:val="16"/>
        </w:rPr>
        <w:t>.</w:t>
      </w:r>
    </w:p>
    <w:p>
      <w:pPr>
        <w:spacing w:line="247" w:lineRule="auto" w:before="162"/>
        <w:ind w:left="579" w:right="89" w:firstLine="0"/>
        <w:jc w:val="left"/>
        <w:rPr>
          <w:sz w:val="16"/>
        </w:rPr>
      </w:pPr>
      <w:r>
        <w:rPr>
          <w:position w:val="5"/>
          <w:sz w:val="9"/>
        </w:rPr>
        <w:t>3 </w:t>
      </w:r>
      <w:r>
        <w:rPr>
          <w:sz w:val="16"/>
        </w:rPr>
        <w:t>Witold Henisz, Tim Koller, and Robin Nuttall. (Nov. 14, 2019). McKinsey</w:t>
      </w:r>
      <w:r>
        <w:rPr>
          <w:spacing w:val="37"/>
          <w:sz w:val="16"/>
        </w:rPr>
        <w:t> </w:t>
      </w:r>
      <w:r>
        <w:rPr>
          <w:sz w:val="16"/>
        </w:rPr>
        <w:t>Quarterly.</w:t>
      </w:r>
      <w:r>
        <w:rPr>
          <w:spacing w:val="37"/>
          <w:sz w:val="16"/>
        </w:rPr>
        <w:t> </w:t>
      </w:r>
      <w:r>
        <w:rPr>
          <w:sz w:val="16"/>
        </w:rPr>
        <w:t>"Five</w:t>
      </w:r>
      <w:r>
        <w:rPr>
          <w:spacing w:val="37"/>
          <w:sz w:val="16"/>
        </w:rPr>
        <w:t> </w:t>
      </w:r>
      <w:r>
        <w:rPr>
          <w:sz w:val="16"/>
        </w:rPr>
        <w:t>ways</w:t>
      </w:r>
      <w:r>
        <w:rPr>
          <w:spacing w:val="37"/>
          <w:sz w:val="16"/>
        </w:rPr>
        <w:t> </w:t>
      </w:r>
      <w:r>
        <w:rPr>
          <w:sz w:val="16"/>
        </w:rPr>
        <w:t>that</w:t>
      </w:r>
      <w:r>
        <w:rPr>
          <w:spacing w:val="37"/>
          <w:sz w:val="16"/>
        </w:rPr>
        <w:t> </w:t>
      </w:r>
      <w:r>
        <w:rPr>
          <w:sz w:val="16"/>
        </w:rPr>
        <w:t>ESG</w:t>
      </w:r>
      <w:r>
        <w:rPr>
          <w:spacing w:val="37"/>
          <w:sz w:val="16"/>
        </w:rPr>
        <w:t> </w:t>
      </w:r>
      <w:r>
        <w:rPr>
          <w:sz w:val="16"/>
        </w:rPr>
        <w:t>creates</w:t>
      </w:r>
      <w:r>
        <w:rPr>
          <w:spacing w:val="37"/>
          <w:sz w:val="16"/>
        </w:rPr>
        <w:t> </w:t>
      </w:r>
      <w:r>
        <w:rPr>
          <w:sz w:val="16"/>
        </w:rPr>
        <w:t>value."</w:t>
      </w:r>
      <w:r>
        <w:rPr>
          <w:spacing w:val="37"/>
          <w:sz w:val="16"/>
        </w:rPr>
        <w:t> </w:t>
      </w:r>
      <w:r>
        <w:rPr>
          <w:sz w:val="16"/>
        </w:rPr>
        <w:t>Accessed on May 8, 2023 at </w:t>
      </w:r>
      <w:hyperlink r:id="rId37">
        <w:r>
          <w:rPr>
            <w:sz w:val="16"/>
            <w:u w:val="single"/>
          </w:rPr>
          <w:t>https://www.mckinsey.com/capabilities/strategy-</w:t>
        </w:r>
      </w:hyperlink>
      <w:r>
        <w:rPr>
          <w:sz w:val="16"/>
        </w:rPr>
        <w:t> </w:t>
      </w:r>
      <w:hyperlink r:id="rId37">
        <w:r>
          <w:rPr>
            <w:spacing w:val="-2"/>
            <w:sz w:val="16"/>
            <w:u w:val="single"/>
          </w:rPr>
          <w:t>and-corporate-finance/our-insights/five-ways-that-esg-creates-</w:t>
        </w:r>
      </w:hyperlink>
      <w:r>
        <w:rPr>
          <w:spacing w:val="80"/>
          <w:sz w:val="16"/>
        </w:rPr>
        <w:t>  </w:t>
      </w:r>
      <w:hyperlink r:id="rId37">
        <w:r>
          <w:rPr>
            <w:spacing w:val="-2"/>
            <w:sz w:val="16"/>
            <w:u w:val="single"/>
          </w:rPr>
          <w:t>value</w:t>
        </w:r>
      </w:hyperlink>
      <w:r>
        <w:rPr>
          <w:spacing w:val="-2"/>
          <w:sz w:val="16"/>
        </w:rPr>
        <w:t>.</w:t>
      </w:r>
    </w:p>
    <w:p>
      <w:pPr>
        <w:spacing w:line="247" w:lineRule="auto" w:before="163"/>
        <w:ind w:left="579" w:right="381" w:firstLine="0"/>
        <w:jc w:val="left"/>
        <w:rPr>
          <w:sz w:val="16"/>
        </w:rPr>
      </w:pPr>
      <w:r>
        <w:rPr>
          <w:position w:val="5"/>
          <w:sz w:val="9"/>
        </w:rPr>
        <w:t>4 </w:t>
      </w:r>
      <w:r>
        <w:rPr>
          <w:sz w:val="16"/>
        </w:rPr>
        <w:t>Chris McClure and Daniela Arias. (Nov. 1, 2022). Forbes. "The Benefits Of An ESG Materiality Assessment." Accessed on May 9, 2023 at </w:t>
      </w:r>
      <w:hyperlink r:id="rId38">
        <w:r>
          <w:rPr>
            <w:sz w:val="16"/>
            <w:u w:val="single"/>
          </w:rPr>
          <w:t>https://www.forbes.com/sites/crowe/2022/11/01/the-</w:t>
        </w:r>
      </w:hyperlink>
      <w:r>
        <w:rPr>
          <w:sz w:val="16"/>
        </w:rPr>
        <w:t> </w:t>
      </w:r>
      <w:hyperlink r:id="rId38">
        <w:r>
          <w:rPr>
            <w:spacing w:val="-2"/>
            <w:sz w:val="16"/>
            <w:u w:val="single"/>
          </w:rPr>
          <w:t>benefits-of-an-esg-materiality-assessment/?sh=5fee7bd670ba</w:t>
        </w:r>
      </w:hyperlink>
      <w:r>
        <w:rPr>
          <w:spacing w:val="-2"/>
          <w:sz w:val="16"/>
        </w:rPr>
        <w:t>.</w:t>
      </w:r>
    </w:p>
    <w:p>
      <w:pPr>
        <w:spacing w:line="247" w:lineRule="auto" w:before="163"/>
        <w:ind w:left="580" w:right="127" w:firstLine="0"/>
        <w:jc w:val="left"/>
        <w:rPr>
          <w:sz w:val="16"/>
        </w:rPr>
      </w:pPr>
      <w:r>
        <w:rPr>
          <w:position w:val="5"/>
          <w:sz w:val="9"/>
        </w:rPr>
        <w:t>5 </w:t>
      </w:r>
      <w:r>
        <w:rPr>
          <w:sz w:val="16"/>
        </w:rPr>
        <w:t>KPMG. (2017). KPMG. “Environmental, social and governance (ESG) Materiality assessment.” Accessed on May 9, 2023 at </w:t>
      </w:r>
      <w:hyperlink r:id="rId39">
        <w:r>
          <w:rPr>
            <w:sz w:val="16"/>
            <w:u w:val="single"/>
          </w:rPr>
          <w:t>https://assets.</w:t>
        </w:r>
      </w:hyperlink>
      <w:r>
        <w:rPr>
          <w:sz w:val="16"/>
        </w:rPr>
        <w:t> </w:t>
      </w:r>
      <w:hyperlink r:id="rId39">
        <w:r>
          <w:rPr>
            <w:spacing w:val="-2"/>
            <w:sz w:val="16"/>
            <w:u w:val="single"/>
          </w:rPr>
          <w:t>kpmg.com/content/dam/kpmg/nz/pdf/September/esg-materiality-</w:t>
        </w:r>
      </w:hyperlink>
      <w:r>
        <w:rPr>
          <w:spacing w:val="-2"/>
          <w:sz w:val="16"/>
        </w:rPr>
        <w:t> </w:t>
      </w:r>
      <w:hyperlink r:id="rId39">
        <w:r>
          <w:rPr>
            <w:spacing w:val="-2"/>
            <w:sz w:val="16"/>
            <w:u w:val="single"/>
          </w:rPr>
          <w:t>assessment-2017-kpmg-nz.pdf</w:t>
        </w:r>
      </w:hyperlink>
      <w:r>
        <w:rPr>
          <w:spacing w:val="-2"/>
          <w:sz w:val="16"/>
        </w:rPr>
        <w:t>.</w:t>
      </w:r>
    </w:p>
    <w:p>
      <w:pPr>
        <w:spacing w:line="247" w:lineRule="auto" w:before="163"/>
        <w:ind w:left="579" w:right="26" w:firstLine="0"/>
        <w:jc w:val="left"/>
        <w:rPr>
          <w:sz w:val="16"/>
        </w:rPr>
      </w:pPr>
      <w:r>
        <w:rPr>
          <w:position w:val="5"/>
          <w:sz w:val="9"/>
        </w:rPr>
        <w:t>6</w:t>
      </w:r>
      <w:r>
        <w:rPr>
          <w:spacing w:val="18"/>
          <w:position w:val="5"/>
          <w:sz w:val="9"/>
        </w:rPr>
        <w:t> </w:t>
      </w:r>
      <w:r>
        <w:rPr>
          <w:sz w:val="16"/>
        </w:rPr>
        <w:t>Greenstone.</w:t>
      </w:r>
      <w:r>
        <w:rPr>
          <w:spacing w:val="32"/>
          <w:sz w:val="16"/>
        </w:rPr>
        <w:t> </w:t>
      </w:r>
      <w:r>
        <w:rPr>
          <w:sz w:val="16"/>
        </w:rPr>
        <w:t>(May</w:t>
      </w:r>
      <w:r>
        <w:rPr>
          <w:spacing w:val="32"/>
          <w:sz w:val="16"/>
        </w:rPr>
        <w:t> </w:t>
      </w:r>
      <w:r>
        <w:rPr>
          <w:sz w:val="16"/>
        </w:rPr>
        <w:t>2,</w:t>
      </w:r>
      <w:r>
        <w:rPr>
          <w:spacing w:val="32"/>
          <w:sz w:val="16"/>
        </w:rPr>
        <w:t> </w:t>
      </w:r>
      <w:r>
        <w:rPr>
          <w:sz w:val="16"/>
        </w:rPr>
        <w:t>2023).</w:t>
      </w:r>
      <w:r>
        <w:rPr>
          <w:spacing w:val="32"/>
          <w:sz w:val="16"/>
        </w:rPr>
        <w:t> </w:t>
      </w:r>
      <w:r>
        <w:rPr>
          <w:sz w:val="16"/>
        </w:rPr>
        <w:t>Greenstone.</w:t>
      </w:r>
      <w:r>
        <w:rPr>
          <w:spacing w:val="32"/>
          <w:sz w:val="16"/>
        </w:rPr>
        <w:t> </w:t>
      </w:r>
      <w:r>
        <w:rPr>
          <w:sz w:val="16"/>
        </w:rPr>
        <w:t>"Materiality</w:t>
      </w:r>
      <w:r>
        <w:rPr>
          <w:spacing w:val="32"/>
          <w:sz w:val="16"/>
        </w:rPr>
        <w:t> </w:t>
      </w:r>
      <w:r>
        <w:rPr>
          <w:sz w:val="16"/>
        </w:rPr>
        <w:t>in</w:t>
      </w:r>
      <w:r>
        <w:rPr>
          <w:spacing w:val="32"/>
          <w:sz w:val="16"/>
        </w:rPr>
        <w:t> </w:t>
      </w:r>
      <w:r>
        <w:rPr>
          <w:sz w:val="16"/>
        </w:rPr>
        <w:t>ESG reporting: What you need to know." Accessed on May 9, 2023 at </w:t>
      </w:r>
      <w:hyperlink r:id="rId40">
        <w:r>
          <w:rPr>
            <w:spacing w:val="-2"/>
            <w:sz w:val="16"/>
            <w:u w:val="single"/>
          </w:rPr>
          <w:t>https://www.greenstoneplus.com/blog/materiality-in-esg-reporting-</w:t>
        </w:r>
      </w:hyperlink>
      <w:r>
        <w:rPr>
          <w:spacing w:val="80"/>
          <w:sz w:val="16"/>
        </w:rPr>
        <w:t> </w:t>
      </w:r>
      <w:hyperlink r:id="rId40">
        <w:r>
          <w:rPr>
            <w:spacing w:val="-2"/>
            <w:sz w:val="16"/>
            <w:u w:val="single"/>
          </w:rPr>
          <w:t>what-you-need-to-know</w:t>
        </w:r>
      </w:hyperlink>
      <w:r>
        <w:rPr>
          <w:spacing w:val="-2"/>
          <w:sz w:val="16"/>
        </w:rPr>
        <w:t>.</w:t>
      </w:r>
    </w:p>
    <w:p>
      <w:pPr>
        <w:spacing w:line="247" w:lineRule="auto" w:before="162"/>
        <w:ind w:left="579" w:right="542" w:firstLine="0"/>
        <w:jc w:val="left"/>
        <w:rPr>
          <w:sz w:val="16"/>
        </w:rPr>
      </w:pPr>
      <w:r>
        <w:rPr>
          <w:position w:val="5"/>
          <w:sz w:val="9"/>
        </w:rPr>
        <w:t>7</w:t>
      </w:r>
      <w:r>
        <w:rPr>
          <w:spacing w:val="-3"/>
          <w:position w:val="5"/>
          <w:sz w:val="9"/>
        </w:rPr>
        <w:t> </w:t>
      </w:r>
      <w:r>
        <w:rPr>
          <w:sz w:val="16"/>
        </w:rPr>
        <w:t>Ballotpedia.</w:t>
      </w:r>
      <w:r>
        <w:rPr>
          <w:spacing w:val="-5"/>
          <w:sz w:val="16"/>
        </w:rPr>
        <w:t> </w:t>
      </w:r>
      <w:r>
        <w:rPr>
          <w:sz w:val="16"/>
        </w:rPr>
        <w:t>(n.d.).</w:t>
      </w:r>
      <w:r>
        <w:rPr>
          <w:spacing w:val="-5"/>
          <w:sz w:val="16"/>
        </w:rPr>
        <w:t> </w:t>
      </w:r>
      <w:r>
        <w:rPr>
          <w:sz w:val="16"/>
        </w:rPr>
        <w:t>Ballotpedia.</w:t>
      </w:r>
      <w:r>
        <w:rPr>
          <w:spacing w:val="-5"/>
          <w:sz w:val="16"/>
        </w:rPr>
        <w:t> </w:t>
      </w:r>
      <w:r>
        <w:rPr>
          <w:sz w:val="16"/>
        </w:rPr>
        <w:t>"Materiality</w:t>
      </w:r>
      <w:r>
        <w:rPr>
          <w:spacing w:val="-5"/>
          <w:sz w:val="16"/>
        </w:rPr>
        <w:t> </w:t>
      </w:r>
      <w:r>
        <w:rPr>
          <w:sz w:val="16"/>
        </w:rPr>
        <w:t>(ESG)."</w:t>
      </w:r>
      <w:r>
        <w:rPr>
          <w:spacing w:val="-5"/>
          <w:sz w:val="16"/>
        </w:rPr>
        <w:t> </w:t>
      </w:r>
      <w:r>
        <w:rPr>
          <w:sz w:val="16"/>
        </w:rPr>
        <w:t>Accessed on May 9, 2023 at </w:t>
      </w:r>
      <w:hyperlink r:id="rId41">
        <w:r>
          <w:rPr>
            <w:sz w:val="16"/>
            <w:u w:val="single"/>
          </w:rPr>
          <w:t>https://ballotpedia.org/Materiality_</w:t>
        </w:r>
      </w:hyperlink>
    </w:p>
    <w:p>
      <w:pPr>
        <w:spacing w:line="247" w:lineRule="auto" w:before="1"/>
        <w:ind w:left="579" w:right="242" w:firstLine="0"/>
        <w:jc w:val="left"/>
        <w:rPr>
          <w:sz w:val="16"/>
        </w:rPr>
      </w:pPr>
      <w:hyperlink r:id="rId41">
        <w:r>
          <w:rPr>
            <w:spacing w:val="-2"/>
            <w:w w:val="105"/>
            <w:sz w:val="16"/>
            <w:u w:val="single"/>
          </w:rPr>
          <w:t>(ESG)#:~:text=Materiality%2C%20in%20the%20context%20of,of%20</w:t>
        </w:r>
      </w:hyperlink>
      <w:r>
        <w:rPr>
          <w:spacing w:val="80"/>
          <w:w w:val="105"/>
          <w:sz w:val="16"/>
        </w:rPr>
        <w:t> </w:t>
      </w:r>
      <w:hyperlink r:id="rId41">
        <w:r>
          <w:rPr>
            <w:spacing w:val="-2"/>
            <w:w w:val="105"/>
            <w:sz w:val="16"/>
            <w:u w:val="single"/>
          </w:rPr>
          <w:t>a%20company's%20ESG%20strategy</w:t>
        </w:r>
      </w:hyperlink>
      <w:r>
        <w:rPr>
          <w:spacing w:val="-2"/>
          <w:w w:val="105"/>
          <w:sz w:val="16"/>
        </w:rPr>
        <w:t>.</w:t>
      </w:r>
    </w:p>
    <w:p>
      <w:pPr>
        <w:spacing w:line="247" w:lineRule="auto" w:before="162"/>
        <w:ind w:left="580" w:right="386" w:hanging="1"/>
        <w:jc w:val="left"/>
        <w:rPr>
          <w:sz w:val="16"/>
        </w:rPr>
      </w:pPr>
      <w:r>
        <w:rPr>
          <w:position w:val="5"/>
          <w:sz w:val="9"/>
        </w:rPr>
        <w:t>8 </w:t>
      </w:r>
      <w:r>
        <w:rPr>
          <w:sz w:val="16"/>
        </w:rPr>
        <w:t>Workiva. (Mar. 8, 2023). Workiva. "What Is Double Materiality? Here's What You Need to Know." Accessed on May 10, 2023 at </w:t>
      </w:r>
      <w:hyperlink r:id="rId42">
        <w:r>
          <w:rPr>
            <w:spacing w:val="-2"/>
            <w:sz w:val="16"/>
            <w:u w:val="single"/>
          </w:rPr>
          <w:t>https://www.workiva.com/blog/what-double-materiality-heres-</w:t>
        </w:r>
      </w:hyperlink>
      <w:r>
        <w:rPr>
          <w:spacing w:val="40"/>
          <w:sz w:val="16"/>
        </w:rPr>
        <w:t> </w:t>
      </w:r>
      <w:hyperlink r:id="rId42">
        <w:r>
          <w:rPr>
            <w:spacing w:val="-2"/>
            <w:sz w:val="16"/>
            <w:u w:val="single"/>
          </w:rPr>
          <w:t>what-you-need-know</w:t>
        </w:r>
      </w:hyperlink>
      <w:r>
        <w:rPr>
          <w:spacing w:val="-2"/>
          <w:sz w:val="16"/>
        </w:rPr>
        <w:t>.</w:t>
      </w:r>
    </w:p>
    <w:p>
      <w:pPr>
        <w:spacing w:line="247" w:lineRule="auto" w:before="162"/>
        <w:ind w:left="580" w:right="381" w:hanging="1"/>
        <w:jc w:val="left"/>
        <w:rPr>
          <w:sz w:val="16"/>
        </w:rPr>
      </w:pPr>
      <w:r>
        <w:rPr>
          <w:position w:val="5"/>
          <w:sz w:val="9"/>
        </w:rPr>
        <w:t>9 </w:t>
      </w:r>
      <w:r>
        <w:rPr>
          <w:sz w:val="16"/>
        </w:rPr>
        <w:t>Chris McClure and Daniela Arias. (Nov. 1, 2022). Forbes. "The Benefits Of An ESG Materiality Assessment." Accessed on May 9, 2023 at </w:t>
      </w:r>
      <w:hyperlink r:id="rId38">
        <w:r>
          <w:rPr>
            <w:sz w:val="16"/>
            <w:u w:val="single"/>
          </w:rPr>
          <w:t>https://www.forbes.com/sites/crowe/2022/11/01/the-</w:t>
        </w:r>
      </w:hyperlink>
      <w:r>
        <w:rPr>
          <w:sz w:val="16"/>
        </w:rPr>
        <w:t> </w:t>
      </w:r>
      <w:hyperlink r:id="rId38">
        <w:r>
          <w:rPr>
            <w:spacing w:val="-2"/>
            <w:sz w:val="16"/>
            <w:u w:val="single"/>
          </w:rPr>
          <w:t>benefits-of-an-esg-materiality-assessment/?sh=5fee7bd670b</w:t>
        </w:r>
      </w:hyperlink>
      <w:r>
        <w:rPr>
          <w:spacing w:val="-2"/>
          <w:sz w:val="16"/>
        </w:rPr>
        <w:t>a.</w:t>
      </w:r>
    </w:p>
    <w:p>
      <w:pPr>
        <w:spacing w:line="247" w:lineRule="auto" w:before="163"/>
        <w:ind w:left="580" w:right="138" w:firstLine="0"/>
        <w:jc w:val="left"/>
        <w:rPr>
          <w:sz w:val="16"/>
        </w:rPr>
      </w:pPr>
      <w:r>
        <w:rPr>
          <w:position w:val="5"/>
          <w:sz w:val="9"/>
        </w:rPr>
        <w:t>10 </w:t>
      </w:r>
      <w:r>
        <w:rPr>
          <w:sz w:val="16"/>
        </w:rPr>
        <w:t>Coryanne Hicks and Michael Adams. (Jan. 31, 2023). Forbes. "Socially Responsible Investing (SRI)." Accessed on May 9, 2023 at </w:t>
      </w:r>
      <w:hyperlink r:id="rId43">
        <w:r>
          <w:rPr>
            <w:spacing w:val="-2"/>
            <w:sz w:val="16"/>
            <w:u w:val="single"/>
          </w:rPr>
          <w:t>https://www.forbes.com/advisor/investing/sri-socially-responsible-</w:t>
        </w:r>
      </w:hyperlink>
      <w:r>
        <w:rPr>
          <w:spacing w:val="40"/>
          <w:sz w:val="16"/>
        </w:rPr>
        <w:t> </w:t>
      </w:r>
      <w:hyperlink r:id="rId43">
        <w:r>
          <w:rPr>
            <w:spacing w:val="-2"/>
            <w:sz w:val="16"/>
            <w:u w:val="single"/>
          </w:rPr>
          <w:t>investing/</w:t>
        </w:r>
      </w:hyperlink>
      <w:r>
        <w:rPr>
          <w:spacing w:val="-2"/>
          <w:sz w:val="16"/>
        </w:rPr>
        <w:t>.</w:t>
      </w:r>
    </w:p>
    <w:p>
      <w:pPr>
        <w:spacing w:line="247" w:lineRule="auto" w:before="162"/>
        <w:ind w:left="580" w:right="47" w:firstLine="0"/>
        <w:jc w:val="left"/>
        <w:rPr>
          <w:sz w:val="16"/>
        </w:rPr>
      </w:pPr>
      <w:r>
        <w:rPr>
          <w:position w:val="5"/>
          <w:sz w:val="9"/>
        </w:rPr>
        <w:t>11 </w:t>
      </w:r>
      <w:r>
        <w:rPr>
          <w:sz w:val="16"/>
        </w:rPr>
        <w:t>Matthew Blume. (Dec. 9, 2021). Harvard Business Review. "A Beginner’s Guide to Socially Responsible Investing." Accessed on May</w:t>
      </w:r>
      <w:r>
        <w:rPr>
          <w:spacing w:val="40"/>
          <w:sz w:val="16"/>
        </w:rPr>
        <w:t> </w:t>
      </w:r>
      <w:r>
        <w:rPr>
          <w:sz w:val="16"/>
        </w:rPr>
        <w:t>9, 2023 at </w:t>
      </w:r>
      <w:hyperlink r:id="rId44">
        <w:r>
          <w:rPr>
            <w:sz w:val="16"/>
            <w:u w:val="single"/>
          </w:rPr>
          <w:t>https://hbr.org/2021/12/a-beginners-guide-to-socially-</w:t>
        </w:r>
      </w:hyperlink>
      <w:r>
        <w:rPr>
          <w:sz w:val="16"/>
        </w:rPr>
        <w:t> </w:t>
      </w:r>
      <w:hyperlink r:id="rId44">
        <w:r>
          <w:rPr>
            <w:spacing w:val="-2"/>
            <w:sz w:val="16"/>
            <w:u w:val="single"/>
          </w:rPr>
          <w:t>responsible-investing</w:t>
        </w:r>
      </w:hyperlink>
      <w:r>
        <w:rPr>
          <w:spacing w:val="-2"/>
          <w:sz w:val="16"/>
        </w:rPr>
        <w:t>.</w:t>
      </w:r>
    </w:p>
    <w:p>
      <w:pPr>
        <w:spacing w:line="247" w:lineRule="auto" w:before="163"/>
        <w:ind w:left="579" w:right="438" w:firstLine="0"/>
        <w:jc w:val="left"/>
        <w:rPr>
          <w:sz w:val="16"/>
        </w:rPr>
      </w:pPr>
      <w:r>
        <w:rPr>
          <w:position w:val="5"/>
          <w:sz w:val="9"/>
        </w:rPr>
        <w:t>12</w:t>
      </w:r>
      <w:r>
        <w:rPr>
          <w:spacing w:val="40"/>
          <w:position w:val="5"/>
          <w:sz w:val="9"/>
        </w:rPr>
        <w:t> </w:t>
      </w:r>
      <w:r>
        <w:rPr>
          <w:sz w:val="16"/>
        </w:rPr>
        <w:t>Pippa</w:t>
      </w:r>
      <w:r>
        <w:rPr>
          <w:spacing w:val="22"/>
          <w:sz w:val="16"/>
        </w:rPr>
        <w:t> </w:t>
      </w:r>
      <w:r>
        <w:rPr>
          <w:sz w:val="16"/>
        </w:rPr>
        <w:t>Stevens.</w:t>
      </w:r>
      <w:r>
        <w:rPr>
          <w:spacing w:val="22"/>
          <w:sz w:val="16"/>
        </w:rPr>
        <w:t> </w:t>
      </w:r>
      <w:r>
        <w:rPr>
          <w:sz w:val="16"/>
        </w:rPr>
        <w:t>(Dec.</w:t>
      </w:r>
      <w:r>
        <w:rPr>
          <w:spacing w:val="22"/>
          <w:sz w:val="16"/>
        </w:rPr>
        <w:t> </w:t>
      </w:r>
      <w:r>
        <w:rPr>
          <w:sz w:val="16"/>
        </w:rPr>
        <w:t>14,</w:t>
      </w:r>
      <w:r>
        <w:rPr>
          <w:spacing w:val="22"/>
          <w:sz w:val="16"/>
        </w:rPr>
        <w:t> </w:t>
      </w:r>
      <w:r>
        <w:rPr>
          <w:sz w:val="16"/>
        </w:rPr>
        <w:t>2019).</w:t>
      </w:r>
      <w:r>
        <w:rPr>
          <w:spacing w:val="22"/>
          <w:sz w:val="16"/>
        </w:rPr>
        <w:t> </w:t>
      </w:r>
      <w:r>
        <w:rPr>
          <w:sz w:val="16"/>
        </w:rPr>
        <w:t>CNBC.</w:t>
      </w:r>
      <w:r>
        <w:rPr>
          <w:spacing w:val="22"/>
          <w:sz w:val="16"/>
        </w:rPr>
        <w:t> </w:t>
      </w:r>
      <w:r>
        <w:rPr>
          <w:sz w:val="16"/>
        </w:rPr>
        <w:t>"Your</w:t>
      </w:r>
      <w:r>
        <w:rPr>
          <w:spacing w:val="22"/>
          <w:sz w:val="16"/>
        </w:rPr>
        <w:t> </w:t>
      </w:r>
      <w:r>
        <w:rPr>
          <w:sz w:val="16"/>
        </w:rPr>
        <w:t>complete</w:t>
      </w:r>
      <w:r>
        <w:rPr>
          <w:spacing w:val="22"/>
          <w:sz w:val="16"/>
        </w:rPr>
        <w:t> </w:t>
      </w:r>
      <w:r>
        <w:rPr>
          <w:sz w:val="16"/>
        </w:rPr>
        <w:t>guide</w:t>
      </w:r>
      <w:r>
        <w:rPr>
          <w:sz w:val="16"/>
        </w:rPr>
        <w:t> to investing with a conscience, a $30 trillion market just getting started." Accessed on May 9, 2023 at </w:t>
      </w:r>
      <w:hyperlink r:id="rId45">
        <w:r>
          <w:rPr>
            <w:sz w:val="16"/>
            <w:u w:val="single"/>
          </w:rPr>
          <w:t>https://www.cnbc.</w:t>
        </w:r>
      </w:hyperlink>
      <w:r>
        <w:rPr>
          <w:sz w:val="16"/>
        </w:rPr>
        <w:t> </w:t>
      </w:r>
      <w:hyperlink r:id="rId45">
        <w:r>
          <w:rPr>
            <w:spacing w:val="-2"/>
            <w:sz w:val="16"/>
            <w:u w:val="single"/>
          </w:rPr>
          <w:t>com/2019/12/14/your-complete-guide-to-socially-responsible-</w:t>
        </w:r>
      </w:hyperlink>
      <w:r>
        <w:rPr>
          <w:spacing w:val="80"/>
          <w:sz w:val="16"/>
        </w:rPr>
        <w:t> </w:t>
      </w:r>
      <w:hyperlink r:id="rId45">
        <w:r>
          <w:rPr>
            <w:spacing w:val="-2"/>
            <w:sz w:val="16"/>
            <w:u w:val="single"/>
          </w:rPr>
          <w:t>investing.htm</w:t>
        </w:r>
        <w:r>
          <w:rPr>
            <w:spacing w:val="-2"/>
            <w:sz w:val="16"/>
          </w:rPr>
          <w:t>l</w:t>
        </w:r>
      </w:hyperlink>
      <w:r>
        <w:rPr>
          <w:spacing w:val="-2"/>
          <w:sz w:val="16"/>
        </w:rPr>
        <w:t>.</w:t>
      </w:r>
    </w:p>
    <w:p>
      <w:pPr>
        <w:spacing w:line="247" w:lineRule="auto" w:before="163"/>
        <w:ind w:left="579" w:right="24" w:firstLine="0"/>
        <w:jc w:val="left"/>
        <w:rPr>
          <w:sz w:val="16"/>
        </w:rPr>
      </w:pPr>
      <w:r>
        <w:rPr>
          <w:position w:val="5"/>
          <w:sz w:val="9"/>
        </w:rPr>
        <w:t>13</w:t>
      </w:r>
      <w:r>
        <w:rPr>
          <w:spacing w:val="17"/>
          <w:position w:val="5"/>
          <w:sz w:val="9"/>
        </w:rPr>
        <w:t> </w:t>
      </w:r>
      <w:r>
        <w:rPr>
          <w:sz w:val="16"/>
        </w:rPr>
        <w:t>Justin</w:t>
      </w:r>
      <w:r>
        <w:rPr>
          <w:spacing w:val="31"/>
          <w:sz w:val="16"/>
        </w:rPr>
        <w:t> </w:t>
      </w:r>
      <w:r>
        <w:rPr>
          <w:sz w:val="16"/>
        </w:rPr>
        <w:t>Lucas.</w:t>
      </w:r>
      <w:r>
        <w:rPr>
          <w:spacing w:val="31"/>
          <w:sz w:val="16"/>
        </w:rPr>
        <w:t> </w:t>
      </w:r>
      <w:r>
        <w:rPr>
          <w:sz w:val="16"/>
        </w:rPr>
        <w:t>(Aug.</w:t>
      </w:r>
      <w:r>
        <w:rPr>
          <w:spacing w:val="31"/>
          <w:sz w:val="16"/>
        </w:rPr>
        <w:t> </w:t>
      </w:r>
      <w:r>
        <w:rPr>
          <w:sz w:val="16"/>
        </w:rPr>
        <w:t>10,</w:t>
      </w:r>
      <w:r>
        <w:rPr>
          <w:spacing w:val="31"/>
          <w:sz w:val="16"/>
        </w:rPr>
        <w:t> </w:t>
      </w:r>
      <w:r>
        <w:rPr>
          <w:sz w:val="16"/>
        </w:rPr>
        <w:t>2022).</w:t>
      </w:r>
      <w:r>
        <w:rPr>
          <w:spacing w:val="31"/>
          <w:sz w:val="16"/>
        </w:rPr>
        <w:t> </w:t>
      </w:r>
      <w:r>
        <w:rPr>
          <w:sz w:val="16"/>
        </w:rPr>
        <w:t>UrbanFootprint.</w:t>
      </w:r>
      <w:r>
        <w:rPr>
          <w:spacing w:val="31"/>
          <w:sz w:val="16"/>
        </w:rPr>
        <w:t> </w:t>
      </w:r>
      <w:r>
        <w:rPr>
          <w:sz w:val="16"/>
        </w:rPr>
        <w:t>"What</w:t>
      </w:r>
      <w:r>
        <w:rPr>
          <w:spacing w:val="31"/>
          <w:sz w:val="16"/>
        </w:rPr>
        <w:t> </w:t>
      </w:r>
      <w:r>
        <w:rPr>
          <w:sz w:val="16"/>
        </w:rPr>
        <w:t>are</w:t>
      </w:r>
      <w:r>
        <w:rPr>
          <w:spacing w:val="31"/>
          <w:sz w:val="16"/>
        </w:rPr>
        <w:t> </w:t>
      </w:r>
      <w:r>
        <w:rPr>
          <w:sz w:val="16"/>
        </w:rPr>
        <w:t>ESG Scores? Benefits, Limitations, and More." Accessed on May 9, 2023 at </w:t>
      </w:r>
      <w:hyperlink r:id="rId46">
        <w:r>
          <w:rPr>
            <w:spacing w:val="-2"/>
            <w:sz w:val="16"/>
            <w:u w:val="single"/>
          </w:rPr>
          <w:t>https://urbanfootprint.com/blog/in-the-news/esg-scores-meaning/</w:t>
        </w:r>
      </w:hyperlink>
      <w:r>
        <w:rPr>
          <w:spacing w:val="-2"/>
          <w:sz w:val="16"/>
        </w:rPr>
        <w:t>.</w:t>
      </w:r>
    </w:p>
    <w:p>
      <w:pPr>
        <w:spacing w:line="247" w:lineRule="auto" w:before="105"/>
        <w:ind w:left="364" w:right="759" w:firstLine="0"/>
        <w:jc w:val="left"/>
        <w:rPr>
          <w:sz w:val="16"/>
        </w:rPr>
      </w:pPr>
      <w:r>
        <w:rPr/>
        <w:br w:type="column"/>
      </w:r>
      <w:r>
        <w:rPr>
          <w:position w:val="5"/>
          <w:sz w:val="9"/>
        </w:rPr>
        <w:t>14 </w:t>
      </w:r>
      <w:r>
        <w:rPr>
          <w:sz w:val="16"/>
        </w:rPr>
        <w:t>Robert G. Eccles and Bhakti Mirchandani. (Feb. 15, 2022). Harvard Business Review. "We Need Universal ESG Accounting Standards."</w:t>
      </w:r>
      <w:r>
        <w:rPr>
          <w:spacing w:val="40"/>
          <w:sz w:val="16"/>
        </w:rPr>
        <w:t> </w:t>
      </w:r>
      <w:r>
        <w:rPr>
          <w:sz w:val="16"/>
        </w:rPr>
        <w:t>Accessed on May 9, 2023 at </w:t>
      </w:r>
      <w:hyperlink r:id="rId47">
        <w:r>
          <w:rPr>
            <w:sz w:val="16"/>
            <w:u w:val="single"/>
          </w:rPr>
          <w:t>https://hbr.org/2022/02/we-need-</w:t>
        </w:r>
      </w:hyperlink>
      <w:r>
        <w:rPr>
          <w:sz w:val="16"/>
        </w:rPr>
        <w:t> </w:t>
      </w:r>
      <w:hyperlink r:id="rId47">
        <w:r>
          <w:rPr>
            <w:spacing w:val="-2"/>
            <w:sz w:val="16"/>
            <w:u w:val="single"/>
          </w:rPr>
          <w:t>universal-esg-accounting-standards</w:t>
        </w:r>
      </w:hyperlink>
      <w:r>
        <w:rPr>
          <w:spacing w:val="-2"/>
          <w:sz w:val="16"/>
        </w:rPr>
        <w:t>.</w:t>
      </w:r>
    </w:p>
    <w:p>
      <w:pPr>
        <w:spacing w:line="247" w:lineRule="auto" w:before="162"/>
        <w:ind w:left="364" w:right="677" w:hanging="1"/>
        <w:jc w:val="left"/>
        <w:rPr>
          <w:sz w:val="16"/>
        </w:rPr>
      </w:pPr>
      <w:r>
        <w:rPr>
          <w:position w:val="5"/>
          <w:sz w:val="9"/>
        </w:rPr>
        <w:t>15 </w:t>
      </w:r>
      <w:r>
        <w:rPr>
          <w:sz w:val="16"/>
        </w:rPr>
        <w:t>Matt DiGuiseppe. (Oct. 28, 2021). World Economic Forum. "The No.</w:t>
      </w:r>
      <w:r>
        <w:rPr>
          <w:spacing w:val="40"/>
          <w:sz w:val="16"/>
        </w:rPr>
        <w:t> </w:t>
      </w:r>
      <w:r>
        <w:rPr>
          <w:sz w:val="16"/>
        </w:rPr>
        <w:t>1</w:t>
      </w:r>
      <w:r>
        <w:rPr>
          <w:spacing w:val="18"/>
          <w:sz w:val="16"/>
        </w:rPr>
        <w:t> </w:t>
      </w:r>
      <w:r>
        <w:rPr>
          <w:sz w:val="16"/>
        </w:rPr>
        <w:t>ESG</w:t>
      </w:r>
      <w:r>
        <w:rPr>
          <w:spacing w:val="18"/>
          <w:sz w:val="16"/>
        </w:rPr>
        <w:t> </w:t>
      </w:r>
      <w:r>
        <w:rPr>
          <w:sz w:val="16"/>
        </w:rPr>
        <w:t>challenge</w:t>
      </w:r>
      <w:r>
        <w:rPr>
          <w:spacing w:val="18"/>
          <w:sz w:val="16"/>
        </w:rPr>
        <w:t> </w:t>
      </w:r>
      <w:r>
        <w:rPr>
          <w:sz w:val="16"/>
        </w:rPr>
        <w:t>organizations</w:t>
      </w:r>
      <w:r>
        <w:rPr>
          <w:spacing w:val="18"/>
          <w:sz w:val="16"/>
        </w:rPr>
        <w:t> </w:t>
      </w:r>
      <w:r>
        <w:rPr>
          <w:sz w:val="16"/>
        </w:rPr>
        <w:t>face:</w:t>
      </w:r>
      <w:r>
        <w:rPr>
          <w:spacing w:val="18"/>
          <w:sz w:val="16"/>
        </w:rPr>
        <w:t> </w:t>
      </w:r>
      <w:r>
        <w:rPr>
          <w:sz w:val="16"/>
        </w:rPr>
        <w:t>data."</w:t>
      </w:r>
      <w:r>
        <w:rPr>
          <w:spacing w:val="18"/>
          <w:sz w:val="16"/>
        </w:rPr>
        <w:t> </w:t>
      </w:r>
      <w:r>
        <w:rPr>
          <w:sz w:val="16"/>
        </w:rPr>
        <w:t>Accessed</w:t>
      </w:r>
      <w:r>
        <w:rPr>
          <w:spacing w:val="18"/>
          <w:sz w:val="16"/>
        </w:rPr>
        <w:t> </w:t>
      </w:r>
      <w:r>
        <w:rPr>
          <w:sz w:val="16"/>
        </w:rPr>
        <w:t>on</w:t>
      </w:r>
      <w:r>
        <w:rPr>
          <w:spacing w:val="18"/>
          <w:sz w:val="16"/>
        </w:rPr>
        <w:t> </w:t>
      </w:r>
      <w:r>
        <w:rPr>
          <w:sz w:val="16"/>
        </w:rPr>
        <w:t>May</w:t>
      </w:r>
      <w:r>
        <w:rPr>
          <w:spacing w:val="18"/>
          <w:sz w:val="16"/>
        </w:rPr>
        <w:t> </w:t>
      </w:r>
      <w:r>
        <w:rPr>
          <w:sz w:val="16"/>
        </w:rPr>
        <w:t>9,</w:t>
      </w:r>
      <w:r>
        <w:rPr>
          <w:spacing w:val="18"/>
          <w:sz w:val="16"/>
        </w:rPr>
        <w:t> </w:t>
      </w:r>
      <w:r>
        <w:rPr>
          <w:sz w:val="16"/>
        </w:rPr>
        <w:t>2023 at </w:t>
      </w:r>
      <w:hyperlink r:id="rId48">
        <w:r>
          <w:rPr>
            <w:sz w:val="16"/>
            <w:u w:val="single"/>
          </w:rPr>
          <w:t>https://www.weforum.org/agenda/2021/10/no-1-esg-challenge-</w:t>
        </w:r>
      </w:hyperlink>
      <w:r>
        <w:rPr>
          <w:sz w:val="16"/>
        </w:rPr>
        <w:t> </w:t>
      </w:r>
      <w:hyperlink r:id="rId48">
        <w:r>
          <w:rPr>
            <w:spacing w:val="-2"/>
            <w:sz w:val="16"/>
            <w:u w:val="single"/>
          </w:rPr>
          <w:t>data-environmental-social-governance-reporting/</w:t>
        </w:r>
      </w:hyperlink>
      <w:r>
        <w:rPr>
          <w:spacing w:val="-2"/>
          <w:sz w:val="16"/>
        </w:rPr>
        <w:t>.</w:t>
      </w:r>
    </w:p>
    <w:p>
      <w:pPr>
        <w:spacing w:line="247" w:lineRule="auto" w:before="163"/>
        <w:ind w:left="364" w:right="590" w:firstLine="0"/>
        <w:jc w:val="left"/>
        <w:rPr>
          <w:sz w:val="16"/>
        </w:rPr>
      </w:pPr>
      <w:r>
        <w:rPr>
          <w:position w:val="5"/>
          <w:sz w:val="9"/>
        </w:rPr>
        <w:t>16 </w:t>
      </w:r>
      <w:r>
        <w:rPr>
          <w:sz w:val="16"/>
        </w:rPr>
        <w:t>Funds Global Asia. (2018). Funds Global Asia. "INSIDE VIEW: The limitations of ESG." Accessed on May 9, 2023 at </w:t>
      </w:r>
      <w:hyperlink r:id="rId49">
        <w:r>
          <w:rPr>
            <w:sz w:val="16"/>
            <w:u w:val="single"/>
          </w:rPr>
          <w:t>https://www.</w:t>
        </w:r>
      </w:hyperlink>
      <w:r>
        <w:rPr>
          <w:sz w:val="16"/>
        </w:rPr>
        <w:t> </w:t>
      </w:r>
      <w:hyperlink r:id="rId49">
        <w:r>
          <w:rPr>
            <w:spacing w:val="-2"/>
            <w:sz w:val="16"/>
            <w:u w:val="single"/>
          </w:rPr>
          <w:t>fundsglobalasia.com/march-2018/inside-view-the-limitations-of-esg</w:t>
        </w:r>
      </w:hyperlink>
      <w:r>
        <w:rPr>
          <w:spacing w:val="-2"/>
          <w:sz w:val="16"/>
        </w:rPr>
        <w:t>.</w:t>
      </w:r>
    </w:p>
    <w:p>
      <w:pPr>
        <w:spacing w:line="247" w:lineRule="auto" w:before="162"/>
        <w:ind w:left="364" w:right="751" w:hanging="1"/>
        <w:jc w:val="left"/>
        <w:rPr>
          <w:sz w:val="16"/>
        </w:rPr>
      </w:pPr>
      <w:r>
        <w:rPr>
          <w:position w:val="5"/>
          <w:sz w:val="9"/>
        </w:rPr>
        <w:t>17 </w:t>
      </w:r>
      <w:r>
        <w:rPr>
          <w:sz w:val="16"/>
        </w:rPr>
        <w:t>Scope Group. (June 22, 2021). Scope Group. "ESG scores: learning to love divergence </w:t>
      </w:r>
      <w:r>
        <w:rPr>
          <w:w w:val="125"/>
          <w:sz w:val="16"/>
        </w:rPr>
        <w:t>– </w:t>
      </w:r>
      <w:r>
        <w:rPr>
          <w:sz w:val="16"/>
        </w:rPr>
        <w:t>double materiality, data gaps explain range</w:t>
      </w:r>
    </w:p>
    <w:p>
      <w:pPr>
        <w:spacing w:line="247" w:lineRule="auto" w:before="1"/>
        <w:ind w:left="364" w:right="683" w:firstLine="0"/>
        <w:jc w:val="left"/>
        <w:rPr>
          <w:sz w:val="16"/>
        </w:rPr>
      </w:pPr>
      <w:r>
        <w:rPr>
          <w:w w:val="105"/>
          <w:sz w:val="16"/>
        </w:rPr>
        <w:t>of</w:t>
      </w:r>
      <w:r>
        <w:rPr>
          <w:spacing w:val="-2"/>
          <w:w w:val="105"/>
          <w:sz w:val="16"/>
        </w:rPr>
        <w:t> </w:t>
      </w:r>
      <w:r>
        <w:rPr>
          <w:w w:val="105"/>
          <w:sz w:val="16"/>
        </w:rPr>
        <w:t>results."</w:t>
      </w:r>
      <w:r>
        <w:rPr>
          <w:spacing w:val="-2"/>
          <w:w w:val="105"/>
          <w:sz w:val="16"/>
        </w:rPr>
        <w:t> </w:t>
      </w:r>
      <w:r>
        <w:rPr>
          <w:w w:val="105"/>
          <w:sz w:val="16"/>
        </w:rPr>
        <w:t>Accessed</w:t>
      </w:r>
      <w:r>
        <w:rPr>
          <w:spacing w:val="-2"/>
          <w:w w:val="105"/>
          <w:sz w:val="16"/>
        </w:rPr>
        <w:t> </w:t>
      </w:r>
      <w:r>
        <w:rPr>
          <w:w w:val="105"/>
          <w:sz w:val="16"/>
        </w:rPr>
        <w:t>on</w:t>
      </w:r>
      <w:r>
        <w:rPr>
          <w:spacing w:val="-2"/>
          <w:w w:val="105"/>
          <w:sz w:val="16"/>
        </w:rPr>
        <w:t> </w:t>
      </w:r>
      <w:r>
        <w:rPr>
          <w:w w:val="105"/>
          <w:sz w:val="16"/>
        </w:rPr>
        <w:t>May</w:t>
      </w:r>
      <w:r>
        <w:rPr>
          <w:spacing w:val="-2"/>
          <w:w w:val="105"/>
          <w:sz w:val="16"/>
        </w:rPr>
        <w:t> </w:t>
      </w:r>
      <w:r>
        <w:rPr>
          <w:w w:val="105"/>
          <w:sz w:val="16"/>
        </w:rPr>
        <w:t>10,</w:t>
      </w:r>
      <w:r>
        <w:rPr>
          <w:spacing w:val="-2"/>
          <w:w w:val="105"/>
          <w:sz w:val="16"/>
        </w:rPr>
        <w:t> </w:t>
      </w:r>
      <w:r>
        <w:rPr>
          <w:w w:val="105"/>
          <w:sz w:val="16"/>
        </w:rPr>
        <w:t>2023</w:t>
      </w:r>
      <w:r>
        <w:rPr>
          <w:spacing w:val="-2"/>
          <w:w w:val="105"/>
          <w:sz w:val="16"/>
        </w:rPr>
        <w:t> </w:t>
      </w:r>
      <w:r>
        <w:rPr>
          <w:w w:val="105"/>
          <w:sz w:val="16"/>
        </w:rPr>
        <w:t>at</w:t>
      </w:r>
      <w:r>
        <w:rPr>
          <w:spacing w:val="-2"/>
          <w:w w:val="105"/>
          <w:sz w:val="16"/>
        </w:rPr>
        <w:t> </w:t>
      </w:r>
      <w:r>
        <w:rPr>
          <w:w w:val="105"/>
          <w:sz w:val="16"/>
          <w:u w:val="single"/>
        </w:rPr>
        <w:t>https://www.scopegroup.</w:t>
      </w:r>
      <w:r>
        <w:rPr>
          <w:w w:val="105"/>
          <w:sz w:val="16"/>
        </w:rPr>
        <w:t> </w:t>
      </w:r>
      <w:r>
        <w:rPr>
          <w:spacing w:val="-2"/>
          <w:w w:val="105"/>
          <w:sz w:val="16"/>
          <w:u w:val="single"/>
        </w:rPr>
        <w:t>com/dam/jcr:1b787382-0376-4c98-932a-c5ae84964228/Scope%20</w:t>
      </w:r>
      <w:r>
        <w:rPr>
          <w:spacing w:val="40"/>
          <w:w w:val="105"/>
          <w:sz w:val="16"/>
        </w:rPr>
        <w:t> </w:t>
      </w:r>
      <w:r>
        <w:rPr>
          <w:spacing w:val="-2"/>
          <w:w w:val="105"/>
          <w:sz w:val="16"/>
          <w:u w:val="single"/>
        </w:rPr>
        <w:t>ESG%20Analysis_ESG%20scores_2021Jun.pdf</w:t>
      </w:r>
      <w:r>
        <w:rPr>
          <w:spacing w:val="-2"/>
          <w:w w:val="105"/>
          <w:sz w:val="16"/>
        </w:rPr>
        <w:t>.</w:t>
      </w:r>
    </w:p>
    <w:p>
      <w:pPr>
        <w:spacing w:line="247" w:lineRule="auto" w:before="162"/>
        <w:ind w:left="364" w:right="680" w:firstLine="0"/>
        <w:jc w:val="left"/>
        <w:rPr>
          <w:sz w:val="16"/>
        </w:rPr>
      </w:pPr>
      <w:r>
        <w:rPr>
          <w:position w:val="5"/>
          <w:sz w:val="9"/>
        </w:rPr>
        <w:t>18 </w:t>
      </w:r>
      <w:r>
        <w:rPr>
          <w:sz w:val="16"/>
        </w:rPr>
        <w:t>Jim Tyson. (Sep. 9, 2022). CFO Dive. "ESG ratings firms show ‘significant shortcomings’: study" Accessed on May 9, 2023 at </w:t>
      </w:r>
      <w:hyperlink r:id="rId50">
        <w:r>
          <w:rPr>
            <w:spacing w:val="-2"/>
            <w:sz w:val="16"/>
            <w:u w:val="single"/>
          </w:rPr>
          <w:t>https://www.cfodive.com/news/esg-ratings-firms-show-significant-</w:t>
        </w:r>
      </w:hyperlink>
      <w:r>
        <w:rPr>
          <w:spacing w:val="80"/>
          <w:w w:val="150"/>
          <w:sz w:val="16"/>
        </w:rPr>
        <w:t> </w:t>
      </w:r>
      <w:hyperlink r:id="rId50">
        <w:r>
          <w:rPr>
            <w:spacing w:val="-2"/>
            <w:sz w:val="16"/>
            <w:u w:val="single"/>
          </w:rPr>
          <w:t>shortcomings-study/631561/</w:t>
        </w:r>
      </w:hyperlink>
      <w:r>
        <w:rPr>
          <w:spacing w:val="-2"/>
          <w:sz w:val="16"/>
        </w:rPr>
        <w:t>.</w:t>
      </w:r>
    </w:p>
    <w:p>
      <w:pPr>
        <w:spacing w:line="247" w:lineRule="auto" w:before="163"/>
        <w:ind w:left="364" w:right="634" w:hanging="1"/>
        <w:jc w:val="left"/>
        <w:rPr>
          <w:sz w:val="16"/>
        </w:rPr>
      </w:pPr>
      <w:r>
        <w:rPr>
          <w:position w:val="5"/>
          <w:sz w:val="9"/>
        </w:rPr>
        <w:t>19 </w:t>
      </w:r>
      <w:r>
        <w:rPr>
          <w:sz w:val="16"/>
        </w:rPr>
        <w:t>Timothy M. Doyle. (Aug. 7, 2018). Harvard Law School Forum on Corporate Governance. "Ratings that Don’t Rate: The Subjective</w:t>
      </w:r>
      <w:r>
        <w:rPr>
          <w:spacing w:val="80"/>
          <w:sz w:val="16"/>
        </w:rPr>
        <w:t> </w:t>
      </w:r>
      <w:r>
        <w:rPr>
          <w:sz w:val="16"/>
        </w:rPr>
        <w:t>World of ESG Ratings Agencies." Accessed on May 9, 2023 at </w:t>
      </w:r>
      <w:hyperlink r:id="rId51">
        <w:r>
          <w:rPr>
            <w:sz w:val="16"/>
            <w:u w:val="single"/>
          </w:rPr>
          <w:t>https://</w:t>
        </w:r>
      </w:hyperlink>
      <w:r>
        <w:rPr>
          <w:sz w:val="16"/>
        </w:rPr>
        <w:t> </w:t>
      </w:r>
      <w:hyperlink r:id="rId51">
        <w:r>
          <w:rPr>
            <w:spacing w:val="-2"/>
            <w:sz w:val="16"/>
            <w:u w:val="single"/>
          </w:rPr>
          <w:t>corpgov.law.harvard.edu/2018/08/07/ratings-that-dont-rate-the-</w:t>
        </w:r>
      </w:hyperlink>
      <w:r>
        <w:rPr>
          <w:spacing w:val="80"/>
          <w:sz w:val="16"/>
        </w:rPr>
        <w:t> </w:t>
      </w:r>
      <w:hyperlink r:id="rId51">
        <w:r>
          <w:rPr>
            <w:spacing w:val="-2"/>
            <w:sz w:val="16"/>
            <w:u w:val="single"/>
          </w:rPr>
          <w:t>subjective-world-of-esg-ratings-agencies/</w:t>
        </w:r>
      </w:hyperlink>
      <w:r>
        <w:rPr>
          <w:spacing w:val="-2"/>
          <w:sz w:val="16"/>
        </w:rPr>
        <w:t>.</w:t>
      </w:r>
    </w:p>
    <w:p>
      <w:pPr>
        <w:spacing w:line="247" w:lineRule="auto" w:before="163"/>
        <w:ind w:left="364" w:right="585" w:hanging="1"/>
        <w:jc w:val="left"/>
        <w:rPr>
          <w:sz w:val="16"/>
        </w:rPr>
      </w:pPr>
      <w:r>
        <w:rPr>
          <w:position w:val="5"/>
          <w:sz w:val="9"/>
        </w:rPr>
        <w:t>20 </w:t>
      </w:r>
      <w:r>
        <w:rPr>
          <w:sz w:val="16"/>
        </w:rPr>
        <w:t>Mateusz Panek. (2023) Lingaro. "The Corporate Sustainability Reporting Directive: Key Aspects for Businesses." Accessed on May 8,</w:t>
      </w:r>
      <w:r>
        <w:rPr>
          <w:spacing w:val="40"/>
          <w:sz w:val="16"/>
        </w:rPr>
        <w:t> </w:t>
      </w:r>
      <w:r>
        <w:rPr>
          <w:sz w:val="16"/>
        </w:rPr>
        <w:t>2023 at </w:t>
      </w:r>
      <w:hyperlink r:id="rId52">
        <w:r>
          <w:rPr>
            <w:sz w:val="16"/>
            <w:u w:val="single"/>
          </w:rPr>
          <w:t>https://lingarogroup.com/blog/the-corporate-sustainability-</w:t>
        </w:r>
      </w:hyperlink>
      <w:r>
        <w:rPr>
          <w:sz w:val="16"/>
        </w:rPr>
        <w:t> </w:t>
      </w:r>
      <w:hyperlink r:id="rId52">
        <w:r>
          <w:rPr>
            <w:spacing w:val="-2"/>
            <w:sz w:val="16"/>
            <w:u w:val="single"/>
          </w:rPr>
          <w:t>reporting-directive-key-aspects-and-implications-for-businesses</w:t>
        </w:r>
      </w:hyperlink>
      <w:r>
        <w:rPr>
          <w:spacing w:val="-2"/>
          <w:sz w:val="16"/>
        </w:rPr>
        <w:t>.</w:t>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87"/>
        <w:rPr>
          <w:sz w:val="16"/>
        </w:rPr>
      </w:pPr>
    </w:p>
    <w:p>
      <w:pPr>
        <w:spacing w:before="0"/>
        <w:ind w:left="0" w:right="577" w:firstLine="0"/>
        <w:jc w:val="right"/>
        <w:rPr>
          <w:sz w:val="16"/>
        </w:rPr>
      </w:pPr>
      <w:r>
        <w:rPr>
          <w:spacing w:val="-10"/>
          <w:w w:val="110"/>
          <w:sz w:val="16"/>
        </w:rPr>
        <w:t>9</w:t>
      </w:r>
    </w:p>
    <w:p>
      <w:pPr>
        <w:spacing w:after="0"/>
        <w:jc w:val="right"/>
        <w:rPr>
          <w:sz w:val="16"/>
        </w:rPr>
        <w:sectPr>
          <w:type w:val="continuous"/>
          <w:pgSz w:w="11910" w:h="16840"/>
          <w:pgMar w:header="0" w:footer="0" w:top="480" w:bottom="280" w:left="0" w:right="0"/>
          <w:cols w:num="2" w:equalWidth="0">
            <w:col w:w="5749" w:space="40"/>
            <w:col w:w="6121"/>
          </w:cols>
        </w:sectPr>
      </w:pPr>
    </w:p>
    <w:p>
      <w:pPr>
        <w:pStyle w:val="BodyText"/>
        <w:rPr>
          <w:sz w:val="28"/>
        </w:rPr>
      </w:pPr>
      <w:r>
        <w:rPr>
          <w:sz w:val="28"/>
        </w:rPr>
        <mc:AlternateContent>
          <mc:Choice Requires="wps">
            <w:drawing>
              <wp:anchor distT="0" distB="0" distL="0" distR="0" allowOverlap="1" layoutInCell="1" locked="0" behindDoc="1" simplePos="0" relativeHeight="487166976">
                <wp:simplePos x="0" y="0"/>
                <wp:positionH relativeFrom="page">
                  <wp:posOffset>0</wp:posOffset>
                </wp:positionH>
                <wp:positionV relativeFrom="page">
                  <wp:posOffset>0</wp:posOffset>
                </wp:positionV>
                <wp:extent cx="7560309" cy="10692130"/>
                <wp:effectExtent l="0" t="0" r="0" b="0"/>
                <wp:wrapNone/>
                <wp:docPr id="85" name="Group 85"/>
                <wp:cNvGraphicFramePr>
                  <a:graphicFrameLocks/>
                </wp:cNvGraphicFramePr>
                <a:graphic>
                  <a:graphicData uri="http://schemas.microsoft.com/office/word/2010/wordprocessingGroup">
                    <wpg:wgp>
                      <wpg:cNvPr id="85" name="Group 85"/>
                      <wpg:cNvGrpSpPr/>
                      <wpg:grpSpPr>
                        <a:xfrm>
                          <a:off x="0" y="0"/>
                          <a:ext cx="7560309" cy="10692130"/>
                          <a:chExt cx="7560309" cy="10692130"/>
                        </a:xfrm>
                      </wpg:grpSpPr>
                      <pic:pic>
                        <pic:nvPicPr>
                          <pic:cNvPr id="86" name="Image 86"/>
                          <pic:cNvPicPr/>
                        </pic:nvPicPr>
                        <pic:blipFill>
                          <a:blip r:embed="rId54" cstate="print"/>
                          <a:stretch>
                            <a:fillRect/>
                          </a:stretch>
                        </pic:blipFill>
                        <pic:spPr>
                          <a:xfrm>
                            <a:off x="0" y="0"/>
                            <a:ext cx="7560005" cy="10692003"/>
                          </a:xfrm>
                          <a:prstGeom prst="rect">
                            <a:avLst/>
                          </a:prstGeom>
                        </pic:spPr>
                      </pic:pic>
                      <pic:pic>
                        <pic:nvPicPr>
                          <pic:cNvPr id="87" name="Image 87"/>
                          <pic:cNvPicPr/>
                        </pic:nvPicPr>
                        <pic:blipFill>
                          <a:blip r:embed="rId9" cstate="print"/>
                          <a:stretch>
                            <a:fillRect/>
                          </a:stretch>
                        </pic:blipFill>
                        <pic:spPr>
                          <a:xfrm>
                            <a:off x="0" y="0"/>
                            <a:ext cx="7560005" cy="10692003"/>
                          </a:xfrm>
                          <a:prstGeom prst="rect">
                            <a:avLst/>
                          </a:prstGeom>
                        </pic:spPr>
                      </pic:pic>
                      <pic:pic>
                        <pic:nvPicPr>
                          <pic:cNvPr id="88" name="Image 88"/>
                          <pic:cNvPicPr/>
                        </pic:nvPicPr>
                        <pic:blipFill>
                          <a:blip r:embed="rId55" cstate="print"/>
                          <a:stretch>
                            <a:fillRect/>
                          </a:stretch>
                        </pic:blipFill>
                        <pic:spPr>
                          <a:xfrm>
                            <a:off x="6144002" y="306898"/>
                            <a:ext cx="1047706" cy="429704"/>
                          </a:xfrm>
                          <a:prstGeom prst="rect">
                            <a:avLst/>
                          </a:prstGeom>
                        </pic:spPr>
                      </pic:pic>
                      <wps:wsp>
                        <wps:cNvPr id="89" name="Graphic 89"/>
                        <wps:cNvSpPr/>
                        <wps:spPr>
                          <a:xfrm>
                            <a:off x="4661370" y="9909657"/>
                            <a:ext cx="2527300" cy="406400"/>
                          </a:xfrm>
                          <a:custGeom>
                            <a:avLst/>
                            <a:gdLst/>
                            <a:ahLst/>
                            <a:cxnLst/>
                            <a:rect l="l" t="t" r="r" b="b"/>
                            <a:pathLst>
                              <a:path w="2527300" h="406400">
                                <a:moveTo>
                                  <a:pt x="401662" y="201307"/>
                                </a:moveTo>
                                <a:lnTo>
                                  <a:pt x="396773" y="158635"/>
                                </a:lnTo>
                                <a:lnTo>
                                  <a:pt x="396684" y="157797"/>
                                </a:lnTo>
                                <a:lnTo>
                                  <a:pt x="396379" y="155143"/>
                                </a:lnTo>
                                <a:lnTo>
                                  <a:pt x="391668" y="141897"/>
                                </a:lnTo>
                                <a:lnTo>
                                  <a:pt x="381317" y="112826"/>
                                </a:lnTo>
                                <a:lnTo>
                                  <a:pt x="372148" y="98386"/>
                                </a:lnTo>
                                <a:lnTo>
                                  <a:pt x="357657" y="75539"/>
                                </a:lnTo>
                                <a:lnTo>
                                  <a:pt x="326605" y="44488"/>
                                </a:lnTo>
                                <a:lnTo>
                                  <a:pt x="296227" y="25222"/>
                                </a:lnTo>
                                <a:lnTo>
                                  <a:pt x="296227" y="195453"/>
                                </a:lnTo>
                                <a:lnTo>
                                  <a:pt x="296227" y="280809"/>
                                </a:lnTo>
                                <a:lnTo>
                                  <a:pt x="260248" y="280809"/>
                                </a:lnTo>
                                <a:lnTo>
                                  <a:pt x="260248" y="207175"/>
                                </a:lnTo>
                                <a:lnTo>
                                  <a:pt x="258635" y="199440"/>
                                </a:lnTo>
                                <a:lnTo>
                                  <a:pt x="254279" y="193052"/>
                                </a:lnTo>
                                <a:lnTo>
                                  <a:pt x="247891" y="188696"/>
                                </a:lnTo>
                                <a:lnTo>
                                  <a:pt x="240169" y="187083"/>
                                </a:lnTo>
                                <a:lnTo>
                                  <a:pt x="231190" y="188226"/>
                                </a:lnTo>
                                <a:lnTo>
                                  <a:pt x="223634" y="192417"/>
                                </a:lnTo>
                                <a:lnTo>
                                  <a:pt x="218274" y="198970"/>
                                </a:lnTo>
                                <a:lnTo>
                                  <a:pt x="215900" y="207175"/>
                                </a:lnTo>
                                <a:lnTo>
                                  <a:pt x="215900" y="280809"/>
                                </a:lnTo>
                                <a:lnTo>
                                  <a:pt x="181597" y="280809"/>
                                </a:lnTo>
                                <a:lnTo>
                                  <a:pt x="181597" y="158635"/>
                                </a:lnTo>
                                <a:lnTo>
                                  <a:pt x="215061" y="158635"/>
                                </a:lnTo>
                                <a:lnTo>
                                  <a:pt x="215061" y="175374"/>
                                </a:lnTo>
                                <a:lnTo>
                                  <a:pt x="218452" y="165214"/>
                                </a:lnTo>
                                <a:lnTo>
                                  <a:pt x="223418" y="159994"/>
                                </a:lnTo>
                                <a:lnTo>
                                  <a:pt x="230479" y="158635"/>
                                </a:lnTo>
                                <a:lnTo>
                                  <a:pt x="233413" y="158076"/>
                                </a:lnTo>
                                <a:lnTo>
                                  <a:pt x="251879" y="157797"/>
                                </a:lnTo>
                                <a:lnTo>
                                  <a:pt x="269748" y="159804"/>
                                </a:lnTo>
                                <a:lnTo>
                                  <a:pt x="283781" y="166268"/>
                                </a:lnTo>
                                <a:lnTo>
                                  <a:pt x="292938" y="177927"/>
                                </a:lnTo>
                                <a:lnTo>
                                  <a:pt x="296227" y="195453"/>
                                </a:lnTo>
                                <a:lnTo>
                                  <a:pt x="296227" y="25222"/>
                                </a:lnTo>
                                <a:lnTo>
                                  <a:pt x="289318" y="20828"/>
                                </a:lnTo>
                                <a:lnTo>
                                  <a:pt x="247002" y="5765"/>
                                </a:lnTo>
                                <a:lnTo>
                                  <a:pt x="200837" y="482"/>
                                </a:lnTo>
                                <a:lnTo>
                                  <a:pt x="159004" y="5270"/>
                                </a:lnTo>
                                <a:lnTo>
                                  <a:pt x="159004" y="120142"/>
                                </a:lnTo>
                                <a:lnTo>
                                  <a:pt x="159004" y="158635"/>
                                </a:lnTo>
                                <a:lnTo>
                                  <a:pt x="159004" y="280809"/>
                                </a:lnTo>
                                <a:lnTo>
                                  <a:pt x="115493" y="280809"/>
                                </a:lnTo>
                                <a:lnTo>
                                  <a:pt x="115493" y="158635"/>
                                </a:lnTo>
                                <a:lnTo>
                                  <a:pt x="159004" y="158635"/>
                                </a:lnTo>
                                <a:lnTo>
                                  <a:pt x="159004" y="120142"/>
                                </a:lnTo>
                                <a:lnTo>
                                  <a:pt x="157365" y="128485"/>
                                </a:lnTo>
                                <a:lnTo>
                                  <a:pt x="152831" y="135420"/>
                                </a:lnTo>
                                <a:lnTo>
                                  <a:pt x="145935" y="140144"/>
                                </a:lnTo>
                                <a:lnTo>
                                  <a:pt x="137236" y="141897"/>
                                </a:lnTo>
                                <a:lnTo>
                                  <a:pt x="128892" y="140144"/>
                                </a:lnTo>
                                <a:lnTo>
                                  <a:pt x="121970" y="135420"/>
                                </a:lnTo>
                                <a:lnTo>
                                  <a:pt x="117233" y="128485"/>
                                </a:lnTo>
                                <a:lnTo>
                                  <a:pt x="115481" y="120142"/>
                                </a:lnTo>
                                <a:lnTo>
                                  <a:pt x="117233" y="111798"/>
                                </a:lnTo>
                                <a:lnTo>
                                  <a:pt x="121970" y="104876"/>
                                </a:lnTo>
                                <a:lnTo>
                                  <a:pt x="128892" y="100139"/>
                                </a:lnTo>
                                <a:lnTo>
                                  <a:pt x="137236" y="98386"/>
                                </a:lnTo>
                                <a:lnTo>
                                  <a:pt x="145580" y="100139"/>
                                </a:lnTo>
                                <a:lnTo>
                                  <a:pt x="152514" y="104876"/>
                                </a:lnTo>
                                <a:lnTo>
                                  <a:pt x="157251" y="111798"/>
                                </a:lnTo>
                                <a:lnTo>
                                  <a:pt x="159004" y="120142"/>
                                </a:lnTo>
                                <a:lnTo>
                                  <a:pt x="159004" y="5270"/>
                                </a:lnTo>
                                <a:lnTo>
                                  <a:pt x="112344" y="20828"/>
                                </a:lnTo>
                                <a:lnTo>
                                  <a:pt x="75069" y="44488"/>
                                </a:lnTo>
                                <a:lnTo>
                                  <a:pt x="44005" y="75539"/>
                                </a:lnTo>
                                <a:lnTo>
                                  <a:pt x="20345" y="112826"/>
                                </a:lnTo>
                                <a:lnTo>
                                  <a:pt x="5283" y="155143"/>
                                </a:lnTo>
                                <a:lnTo>
                                  <a:pt x="0" y="201307"/>
                                </a:lnTo>
                                <a:lnTo>
                                  <a:pt x="5283" y="247484"/>
                                </a:lnTo>
                                <a:lnTo>
                                  <a:pt x="20345" y="289801"/>
                                </a:lnTo>
                                <a:lnTo>
                                  <a:pt x="44005" y="327088"/>
                                </a:lnTo>
                                <a:lnTo>
                                  <a:pt x="75069" y="358140"/>
                                </a:lnTo>
                                <a:lnTo>
                                  <a:pt x="112344" y="381800"/>
                                </a:lnTo>
                                <a:lnTo>
                                  <a:pt x="154673" y="396862"/>
                                </a:lnTo>
                                <a:lnTo>
                                  <a:pt x="200837" y="402145"/>
                                </a:lnTo>
                                <a:lnTo>
                                  <a:pt x="247002" y="396862"/>
                                </a:lnTo>
                                <a:lnTo>
                                  <a:pt x="289318" y="381800"/>
                                </a:lnTo>
                                <a:lnTo>
                                  <a:pt x="326605" y="358140"/>
                                </a:lnTo>
                                <a:lnTo>
                                  <a:pt x="357657" y="327088"/>
                                </a:lnTo>
                                <a:lnTo>
                                  <a:pt x="381317" y="289801"/>
                                </a:lnTo>
                                <a:lnTo>
                                  <a:pt x="384517" y="280809"/>
                                </a:lnTo>
                                <a:lnTo>
                                  <a:pt x="396379" y="247484"/>
                                </a:lnTo>
                                <a:lnTo>
                                  <a:pt x="401662" y="201307"/>
                                </a:lnTo>
                                <a:close/>
                              </a:path>
                              <a:path w="2527300" h="406400">
                                <a:moveTo>
                                  <a:pt x="928839" y="200825"/>
                                </a:moveTo>
                                <a:lnTo>
                                  <a:pt x="923556" y="154660"/>
                                </a:lnTo>
                                <a:lnTo>
                                  <a:pt x="908494" y="112344"/>
                                </a:lnTo>
                                <a:lnTo>
                                  <a:pt x="884847" y="75069"/>
                                </a:lnTo>
                                <a:lnTo>
                                  <a:pt x="853782" y="44005"/>
                                </a:lnTo>
                                <a:lnTo>
                                  <a:pt x="816495" y="20345"/>
                                </a:lnTo>
                                <a:lnTo>
                                  <a:pt x="784910" y="9105"/>
                                </a:lnTo>
                                <a:lnTo>
                                  <a:pt x="784910" y="90373"/>
                                </a:lnTo>
                                <a:lnTo>
                                  <a:pt x="784910" y="126352"/>
                                </a:lnTo>
                                <a:lnTo>
                                  <a:pt x="772731" y="125882"/>
                                </a:lnTo>
                                <a:lnTo>
                                  <a:pt x="765886" y="125730"/>
                                </a:lnTo>
                                <a:lnTo>
                                  <a:pt x="761860" y="125882"/>
                                </a:lnTo>
                                <a:lnTo>
                                  <a:pt x="758139" y="126352"/>
                                </a:lnTo>
                                <a:lnTo>
                                  <a:pt x="750608" y="127190"/>
                                </a:lnTo>
                                <a:lnTo>
                                  <a:pt x="744753" y="133045"/>
                                </a:lnTo>
                                <a:lnTo>
                                  <a:pt x="744753" y="169875"/>
                                </a:lnTo>
                                <a:lnTo>
                                  <a:pt x="784085" y="169875"/>
                                </a:lnTo>
                                <a:lnTo>
                                  <a:pt x="779894" y="210032"/>
                                </a:lnTo>
                                <a:lnTo>
                                  <a:pt x="744753" y="210032"/>
                                </a:lnTo>
                                <a:lnTo>
                                  <a:pt x="744753" y="312966"/>
                                </a:lnTo>
                                <a:lnTo>
                                  <a:pt x="705421" y="312966"/>
                                </a:lnTo>
                                <a:lnTo>
                                  <a:pt x="705421" y="210870"/>
                                </a:lnTo>
                                <a:lnTo>
                                  <a:pt x="671118" y="210870"/>
                                </a:lnTo>
                                <a:lnTo>
                                  <a:pt x="671118" y="169875"/>
                                </a:lnTo>
                                <a:lnTo>
                                  <a:pt x="705421" y="169875"/>
                                </a:lnTo>
                                <a:lnTo>
                                  <a:pt x="705421" y="131381"/>
                                </a:lnTo>
                                <a:lnTo>
                                  <a:pt x="709345" y="115798"/>
                                </a:lnTo>
                                <a:lnTo>
                                  <a:pt x="719239" y="102717"/>
                                </a:lnTo>
                                <a:lnTo>
                                  <a:pt x="732256" y="93726"/>
                                </a:lnTo>
                                <a:lnTo>
                                  <a:pt x="745591" y="90373"/>
                                </a:lnTo>
                                <a:lnTo>
                                  <a:pt x="784910" y="90373"/>
                                </a:lnTo>
                                <a:lnTo>
                                  <a:pt x="784910" y="9105"/>
                                </a:lnTo>
                                <a:lnTo>
                                  <a:pt x="774179" y="5283"/>
                                </a:lnTo>
                                <a:lnTo>
                                  <a:pt x="728014" y="0"/>
                                </a:lnTo>
                                <a:lnTo>
                                  <a:pt x="681850" y="5283"/>
                                </a:lnTo>
                                <a:lnTo>
                                  <a:pt x="639533" y="20345"/>
                                </a:lnTo>
                                <a:lnTo>
                                  <a:pt x="602246" y="44005"/>
                                </a:lnTo>
                                <a:lnTo>
                                  <a:pt x="571182" y="75069"/>
                                </a:lnTo>
                                <a:lnTo>
                                  <a:pt x="547535" y="112344"/>
                                </a:lnTo>
                                <a:lnTo>
                                  <a:pt x="532460" y="154660"/>
                                </a:lnTo>
                                <a:lnTo>
                                  <a:pt x="527177" y="200825"/>
                                </a:lnTo>
                                <a:lnTo>
                                  <a:pt x="532460" y="247002"/>
                                </a:lnTo>
                                <a:lnTo>
                                  <a:pt x="547535" y="289318"/>
                                </a:lnTo>
                                <a:lnTo>
                                  <a:pt x="571182" y="326605"/>
                                </a:lnTo>
                                <a:lnTo>
                                  <a:pt x="602246" y="357670"/>
                                </a:lnTo>
                                <a:lnTo>
                                  <a:pt x="639533" y="381317"/>
                                </a:lnTo>
                                <a:lnTo>
                                  <a:pt x="681850" y="396379"/>
                                </a:lnTo>
                                <a:lnTo>
                                  <a:pt x="728014" y="401662"/>
                                </a:lnTo>
                                <a:lnTo>
                                  <a:pt x="774179" y="396379"/>
                                </a:lnTo>
                                <a:lnTo>
                                  <a:pt x="816495" y="381317"/>
                                </a:lnTo>
                                <a:lnTo>
                                  <a:pt x="853782" y="357670"/>
                                </a:lnTo>
                                <a:lnTo>
                                  <a:pt x="884847" y="326605"/>
                                </a:lnTo>
                                <a:lnTo>
                                  <a:pt x="893495" y="312966"/>
                                </a:lnTo>
                                <a:lnTo>
                                  <a:pt x="908494" y="289318"/>
                                </a:lnTo>
                                <a:lnTo>
                                  <a:pt x="923556" y="247002"/>
                                </a:lnTo>
                                <a:lnTo>
                                  <a:pt x="928839" y="200825"/>
                                </a:lnTo>
                                <a:close/>
                              </a:path>
                              <a:path w="2527300" h="406400">
                                <a:moveTo>
                                  <a:pt x="1460220" y="203161"/>
                                </a:moveTo>
                                <a:lnTo>
                                  <a:pt x="1454937" y="156997"/>
                                </a:lnTo>
                                <a:lnTo>
                                  <a:pt x="1439875" y="114681"/>
                                </a:lnTo>
                                <a:lnTo>
                                  <a:pt x="1423276" y="88531"/>
                                </a:lnTo>
                                <a:lnTo>
                                  <a:pt x="1416215" y="77393"/>
                                </a:lnTo>
                                <a:lnTo>
                                  <a:pt x="1385150" y="46329"/>
                                </a:lnTo>
                                <a:lnTo>
                                  <a:pt x="1374863" y="39814"/>
                                </a:lnTo>
                                <a:lnTo>
                                  <a:pt x="1374863" y="159651"/>
                                </a:lnTo>
                                <a:lnTo>
                                  <a:pt x="1374863" y="246684"/>
                                </a:lnTo>
                                <a:lnTo>
                                  <a:pt x="1374025" y="246684"/>
                                </a:lnTo>
                                <a:lnTo>
                                  <a:pt x="1368437" y="274383"/>
                                </a:lnTo>
                                <a:lnTo>
                                  <a:pt x="1353210" y="296989"/>
                                </a:lnTo>
                                <a:lnTo>
                                  <a:pt x="1330604" y="312216"/>
                                </a:lnTo>
                                <a:lnTo>
                                  <a:pt x="1302893" y="317804"/>
                                </a:lnTo>
                                <a:lnTo>
                                  <a:pt x="1215872" y="317804"/>
                                </a:lnTo>
                                <a:lnTo>
                                  <a:pt x="1188161" y="312216"/>
                                </a:lnTo>
                                <a:lnTo>
                                  <a:pt x="1165555" y="296989"/>
                                </a:lnTo>
                                <a:lnTo>
                                  <a:pt x="1150327" y="274383"/>
                                </a:lnTo>
                                <a:lnTo>
                                  <a:pt x="1144739" y="246684"/>
                                </a:lnTo>
                                <a:lnTo>
                                  <a:pt x="1144739" y="159651"/>
                                </a:lnTo>
                                <a:lnTo>
                                  <a:pt x="1150327" y="131940"/>
                                </a:lnTo>
                                <a:lnTo>
                                  <a:pt x="1165555" y="109347"/>
                                </a:lnTo>
                                <a:lnTo>
                                  <a:pt x="1188161" y="94107"/>
                                </a:lnTo>
                                <a:lnTo>
                                  <a:pt x="1215872" y="88531"/>
                                </a:lnTo>
                                <a:lnTo>
                                  <a:pt x="1303731" y="88531"/>
                                </a:lnTo>
                                <a:lnTo>
                                  <a:pt x="1331442" y="94107"/>
                                </a:lnTo>
                                <a:lnTo>
                                  <a:pt x="1354048" y="109347"/>
                                </a:lnTo>
                                <a:lnTo>
                                  <a:pt x="1369275" y="131940"/>
                                </a:lnTo>
                                <a:lnTo>
                                  <a:pt x="1374863" y="159651"/>
                                </a:lnTo>
                                <a:lnTo>
                                  <a:pt x="1374863" y="39814"/>
                                </a:lnTo>
                                <a:lnTo>
                                  <a:pt x="1347863" y="22682"/>
                                </a:lnTo>
                                <a:lnTo>
                                  <a:pt x="1305547" y="7620"/>
                                </a:lnTo>
                                <a:lnTo>
                                  <a:pt x="1259382" y="2336"/>
                                </a:lnTo>
                                <a:lnTo>
                                  <a:pt x="1213218" y="7620"/>
                                </a:lnTo>
                                <a:lnTo>
                                  <a:pt x="1170901" y="22682"/>
                                </a:lnTo>
                                <a:lnTo>
                                  <a:pt x="1133614" y="46329"/>
                                </a:lnTo>
                                <a:lnTo>
                                  <a:pt x="1102563" y="77393"/>
                                </a:lnTo>
                                <a:lnTo>
                                  <a:pt x="1078903" y="114681"/>
                                </a:lnTo>
                                <a:lnTo>
                                  <a:pt x="1063840" y="156997"/>
                                </a:lnTo>
                                <a:lnTo>
                                  <a:pt x="1058557" y="203161"/>
                                </a:lnTo>
                                <a:lnTo>
                                  <a:pt x="1063840" y="249326"/>
                                </a:lnTo>
                                <a:lnTo>
                                  <a:pt x="1078903" y="291655"/>
                                </a:lnTo>
                                <a:lnTo>
                                  <a:pt x="1102563" y="328930"/>
                                </a:lnTo>
                                <a:lnTo>
                                  <a:pt x="1133614" y="359994"/>
                                </a:lnTo>
                                <a:lnTo>
                                  <a:pt x="1170901" y="383654"/>
                                </a:lnTo>
                                <a:lnTo>
                                  <a:pt x="1213218" y="398716"/>
                                </a:lnTo>
                                <a:lnTo>
                                  <a:pt x="1259382" y="403999"/>
                                </a:lnTo>
                                <a:lnTo>
                                  <a:pt x="1305547" y="398716"/>
                                </a:lnTo>
                                <a:lnTo>
                                  <a:pt x="1347863" y="383654"/>
                                </a:lnTo>
                                <a:lnTo>
                                  <a:pt x="1385150" y="359994"/>
                                </a:lnTo>
                                <a:lnTo>
                                  <a:pt x="1416215" y="328930"/>
                                </a:lnTo>
                                <a:lnTo>
                                  <a:pt x="1423276" y="317804"/>
                                </a:lnTo>
                                <a:lnTo>
                                  <a:pt x="1439875" y="291655"/>
                                </a:lnTo>
                                <a:lnTo>
                                  <a:pt x="1454937" y="249326"/>
                                </a:lnTo>
                                <a:lnTo>
                                  <a:pt x="1460220" y="203161"/>
                                </a:lnTo>
                                <a:close/>
                              </a:path>
                              <a:path w="2527300" h="406400">
                                <a:moveTo>
                                  <a:pt x="1995766" y="205016"/>
                                </a:moveTo>
                                <a:lnTo>
                                  <a:pt x="1990483" y="158851"/>
                                </a:lnTo>
                                <a:lnTo>
                                  <a:pt x="1979218" y="127203"/>
                                </a:lnTo>
                                <a:lnTo>
                                  <a:pt x="1975421" y="116535"/>
                                </a:lnTo>
                                <a:lnTo>
                                  <a:pt x="1968385" y="105448"/>
                                </a:lnTo>
                                <a:lnTo>
                                  <a:pt x="1965198" y="100418"/>
                                </a:lnTo>
                                <a:lnTo>
                                  <a:pt x="1951761" y="79248"/>
                                </a:lnTo>
                                <a:lnTo>
                                  <a:pt x="1930488" y="57975"/>
                                </a:lnTo>
                                <a:lnTo>
                                  <a:pt x="1930488" y="127203"/>
                                </a:lnTo>
                                <a:lnTo>
                                  <a:pt x="1926475" y="135216"/>
                                </a:lnTo>
                                <a:lnTo>
                                  <a:pt x="1920875" y="141732"/>
                                </a:lnTo>
                                <a:lnTo>
                                  <a:pt x="1914017" y="146850"/>
                                </a:lnTo>
                                <a:lnTo>
                                  <a:pt x="1906219" y="150634"/>
                                </a:lnTo>
                                <a:lnTo>
                                  <a:pt x="1904555" y="183680"/>
                                </a:lnTo>
                                <a:lnTo>
                                  <a:pt x="1880806" y="244767"/>
                                </a:lnTo>
                                <a:lnTo>
                                  <a:pt x="1798701" y="303136"/>
                                </a:lnTo>
                                <a:lnTo>
                                  <a:pt x="1738655" y="305231"/>
                                </a:lnTo>
                                <a:lnTo>
                                  <a:pt x="1692744" y="293827"/>
                                </a:lnTo>
                                <a:lnTo>
                                  <a:pt x="1674431" y="286194"/>
                                </a:lnTo>
                                <a:lnTo>
                                  <a:pt x="1708315" y="283146"/>
                                </a:lnTo>
                                <a:lnTo>
                                  <a:pt x="1731441" y="275628"/>
                                </a:lnTo>
                                <a:lnTo>
                                  <a:pt x="1744687" y="267957"/>
                                </a:lnTo>
                                <a:lnTo>
                                  <a:pt x="1748904" y="264439"/>
                                </a:lnTo>
                                <a:lnTo>
                                  <a:pt x="1723097" y="255244"/>
                                </a:lnTo>
                                <a:lnTo>
                                  <a:pt x="1708746" y="242366"/>
                                </a:lnTo>
                                <a:lnTo>
                                  <a:pt x="1702536" y="230898"/>
                                </a:lnTo>
                                <a:lnTo>
                                  <a:pt x="1701203" y="225945"/>
                                </a:lnTo>
                                <a:lnTo>
                                  <a:pt x="1708734" y="230124"/>
                                </a:lnTo>
                                <a:lnTo>
                                  <a:pt x="1724634" y="225945"/>
                                </a:lnTo>
                                <a:lnTo>
                                  <a:pt x="1698244" y="208788"/>
                                </a:lnTo>
                                <a:lnTo>
                                  <a:pt x="1686674" y="192252"/>
                                </a:lnTo>
                                <a:lnTo>
                                  <a:pt x="1684185" y="180428"/>
                                </a:lnTo>
                                <a:lnTo>
                                  <a:pt x="1684070" y="179603"/>
                                </a:lnTo>
                                <a:lnTo>
                                  <a:pt x="1684477" y="174891"/>
                                </a:lnTo>
                                <a:lnTo>
                                  <a:pt x="1690268" y="177673"/>
                                </a:lnTo>
                                <a:lnTo>
                                  <a:pt x="1696300" y="179603"/>
                                </a:lnTo>
                                <a:lnTo>
                                  <a:pt x="1702485" y="180428"/>
                                </a:lnTo>
                                <a:lnTo>
                                  <a:pt x="1708734" y="179920"/>
                                </a:lnTo>
                                <a:lnTo>
                                  <a:pt x="1704924" y="174891"/>
                                </a:lnTo>
                                <a:lnTo>
                                  <a:pt x="1690370" y="155689"/>
                                </a:lnTo>
                                <a:lnTo>
                                  <a:pt x="1686712" y="134429"/>
                                </a:lnTo>
                                <a:lnTo>
                                  <a:pt x="1686674" y="134213"/>
                                </a:lnTo>
                                <a:lnTo>
                                  <a:pt x="1690027" y="118846"/>
                                </a:lnTo>
                                <a:lnTo>
                                  <a:pt x="1692833" y="112979"/>
                                </a:lnTo>
                                <a:lnTo>
                                  <a:pt x="1737245" y="147167"/>
                                </a:lnTo>
                                <a:lnTo>
                                  <a:pt x="1771294" y="161188"/>
                                </a:lnTo>
                                <a:lnTo>
                                  <a:pt x="1793100" y="163449"/>
                                </a:lnTo>
                                <a:lnTo>
                                  <a:pt x="1800783" y="162344"/>
                                </a:lnTo>
                                <a:lnTo>
                                  <a:pt x="1803285" y="135216"/>
                                </a:lnTo>
                                <a:lnTo>
                                  <a:pt x="1803349" y="134429"/>
                                </a:lnTo>
                                <a:lnTo>
                                  <a:pt x="1814385" y="115379"/>
                                </a:lnTo>
                                <a:lnTo>
                                  <a:pt x="1818081" y="112979"/>
                                </a:lnTo>
                                <a:lnTo>
                                  <a:pt x="1831390" y="104330"/>
                                </a:lnTo>
                                <a:lnTo>
                                  <a:pt x="1851837" y="100418"/>
                                </a:lnTo>
                                <a:lnTo>
                                  <a:pt x="1862302" y="101015"/>
                                </a:lnTo>
                                <a:lnTo>
                                  <a:pt x="1872132" y="103974"/>
                                </a:lnTo>
                                <a:lnTo>
                                  <a:pt x="1881022" y="109131"/>
                                </a:lnTo>
                                <a:lnTo>
                                  <a:pt x="1888655" y="116319"/>
                                </a:lnTo>
                                <a:lnTo>
                                  <a:pt x="1898027" y="115671"/>
                                </a:lnTo>
                                <a:lnTo>
                                  <a:pt x="1907171" y="113703"/>
                                </a:lnTo>
                                <a:lnTo>
                                  <a:pt x="1915833" y="110324"/>
                                </a:lnTo>
                                <a:lnTo>
                                  <a:pt x="1923796" y="105448"/>
                                </a:lnTo>
                                <a:lnTo>
                                  <a:pt x="1919935" y="115379"/>
                                </a:lnTo>
                                <a:lnTo>
                                  <a:pt x="1919808" y="115671"/>
                                </a:lnTo>
                                <a:lnTo>
                                  <a:pt x="1919693" y="115989"/>
                                </a:lnTo>
                                <a:lnTo>
                                  <a:pt x="1912289" y="124485"/>
                                </a:lnTo>
                                <a:lnTo>
                                  <a:pt x="1905203" y="130149"/>
                                </a:lnTo>
                                <a:lnTo>
                                  <a:pt x="1902040" y="132219"/>
                                </a:lnTo>
                                <a:lnTo>
                                  <a:pt x="1909432" y="131902"/>
                                </a:lnTo>
                                <a:lnTo>
                                  <a:pt x="1930488" y="57975"/>
                                </a:lnTo>
                                <a:lnTo>
                                  <a:pt x="1883422" y="24536"/>
                                </a:lnTo>
                                <a:lnTo>
                                  <a:pt x="1841106" y="9474"/>
                                </a:lnTo>
                                <a:lnTo>
                                  <a:pt x="1794929" y="4191"/>
                                </a:lnTo>
                                <a:lnTo>
                                  <a:pt x="1748764" y="9474"/>
                                </a:lnTo>
                                <a:lnTo>
                                  <a:pt x="1706448" y="24536"/>
                                </a:lnTo>
                                <a:lnTo>
                                  <a:pt x="1669173" y="48183"/>
                                </a:lnTo>
                                <a:lnTo>
                                  <a:pt x="1638109" y="79248"/>
                                </a:lnTo>
                                <a:lnTo>
                                  <a:pt x="1614449" y="116535"/>
                                </a:lnTo>
                                <a:lnTo>
                                  <a:pt x="1599387" y="158851"/>
                                </a:lnTo>
                                <a:lnTo>
                                  <a:pt x="1594104" y="205016"/>
                                </a:lnTo>
                                <a:lnTo>
                                  <a:pt x="1599387" y="251180"/>
                                </a:lnTo>
                                <a:lnTo>
                                  <a:pt x="1614449" y="293509"/>
                                </a:lnTo>
                                <a:lnTo>
                                  <a:pt x="1638109" y="330784"/>
                                </a:lnTo>
                                <a:lnTo>
                                  <a:pt x="1669173" y="361848"/>
                                </a:lnTo>
                                <a:lnTo>
                                  <a:pt x="1706448" y="385508"/>
                                </a:lnTo>
                                <a:lnTo>
                                  <a:pt x="1748764" y="400570"/>
                                </a:lnTo>
                                <a:lnTo>
                                  <a:pt x="1794929" y="405853"/>
                                </a:lnTo>
                                <a:lnTo>
                                  <a:pt x="1841106" y="400570"/>
                                </a:lnTo>
                                <a:lnTo>
                                  <a:pt x="1883422" y="385508"/>
                                </a:lnTo>
                                <a:lnTo>
                                  <a:pt x="1920697" y="361848"/>
                                </a:lnTo>
                                <a:lnTo>
                                  <a:pt x="1951761" y="330784"/>
                                </a:lnTo>
                                <a:lnTo>
                                  <a:pt x="1975421" y="293509"/>
                                </a:lnTo>
                                <a:lnTo>
                                  <a:pt x="1990483" y="251180"/>
                                </a:lnTo>
                                <a:lnTo>
                                  <a:pt x="1995766" y="205016"/>
                                </a:lnTo>
                                <a:close/>
                              </a:path>
                              <a:path w="2527300" h="406400">
                                <a:moveTo>
                                  <a:pt x="2373998" y="201663"/>
                                </a:moveTo>
                                <a:lnTo>
                                  <a:pt x="2333841" y="176568"/>
                                </a:lnTo>
                                <a:lnTo>
                                  <a:pt x="2293670" y="152298"/>
                                </a:lnTo>
                                <a:lnTo>
                                  <a:pt x="2293670" y="251040"/>
                                </a:lnTo>
                                <a:lnTo>
                                  <a:pt x="2333841" y="225933"/>
                                </a:lnTo>
                                <a:lnTo>
                                  <a:pt x="2373998" y="201663"/>
                                </a:lnTo>
                                <a:close/>
                              </a:path>
                              <a:path w="2527300" h="406400">
                                <a:moveTo>
                                  <a:pt x="2527135" y="200825"/>
                                </a:moveTo>
                                <a:lnTo>
                                  <a:pt x="2521851" y="154660"/>
                                </a:lnTo>
                                <a:lnTo>
                                  <a:pt x="2506789" y="112344"/>
                                </a:lnTo>
                                <a:lnTo>
                                  <a:pt x="2506116" y="111290"/>
                                </a:lnTo>
                                <a:lnTo>
                                  <a:pt x="2483129" y="75069"/>
                                </a:lnTo>
                                <a:lnTo>
                                  <a:pt x="2456002" y="47942"/>
                                </a:lnTo>
                                <a:lnTo>
                                  <a:pt x="2456002" y="158153"/>
                                </a:lnTo>
                                <a:lnTo>
                                  <a:pt x="2456002" y="243509"/>
                                </a:lnTo>
                                <a:lnTo>
                                  <a:pt x="2452332" y="261772"/>
                                </a:lnTo>
                                <a:lnTo>
                                  <a:pt x="2442299" y="276669"/>
                                </a:lnTo>
                                <a:lnTo>
                                  <a:pt x="2427414" y="286702"/>
                                </a:lnTo>
                                <a:lnTo>
                                  <a:pt x="2409139" y="290372"/>
                                </a:lnTo>
                                <a:lnTo>
                                  <a:pt x="2244293" y="290372"/>
                                </a:lnTo>
                                <a:lnTo>
                                  <a:pt x="2226030" y="286702"/>
                                </a:lnTo>
                                <a:lnTo>
                                  <a:pt x="2211133" y="276669"/>
                                </a:lnTo>
                                <a:lnTo>
                                  <a:pt x="2201113" y="261772"/>
                                </a:lnTo>
                                <a:lnTo>
                                  <a:pt x="2197430" y="243509"/>
                                </a:lnTo>
                                <a:lnTo>
                                  <a:pt x="2197430" y="158153"/>
                                </a:lnTo>
                                <a:lnTo>
                                  <a:pt x="2201113" y="139890"/>
                                </a:lnTo>
                                <a:lnTo>
                                  <a:pt x="2211133" y="125006"/>
                                </a:lnTo>
                                <a:lnTo>
                                  <a:pt x="2226030" y="114973"/>
                                </a:lnTo>
                                <a:lnTo>
                                  <a:pt x="2244293" y="111290"/>
                                </a:lnTo>
                                <a:lnTo>
                                  <a:pt x="2409139" y="111290"/>
                                </a:lnTo>
                                <a:lnTo>
                                  <a:pt x="2427414" y="114973"/>
                                </a:lnTo>
                                <a:lnTo>
                                  <a:pt x="2442299" y="125006"/>
                                </a:lnTo>
                                <a:lnTo>
                                  <a:pt x="2452332" y="139890"/>
                                </a:lnTo>
                                <a:lnTo>
                                  <a:pt x="2456002" y="158153"/>
                                </a:lnTo>
                                <a:lnTo>
                                  <a:pt x="2456002" y="47942"/>
                                </a:lnTo>
                                <a:lnTo>
                                  <a:pt x="2452065" y="44005"/>
                                </a:lnTo>
                                <a:lnTo>
                                  <a:pt x="2414790" y="20345"/>
                                </a:lnTo>
                                <a:lnTo>
                                  <a:pt x="2372461" y="5283"/>
                                </a:lnTo>
                                <a:lnTo>
                                  <a:pt x="2326297" y="0"/>
                                </a:lnTo>
                                <a:lnTo>
                                  <a:pt x="2280132" y="5283"/>
                                </a:lnTo>
                                <a:lnTo>
                                  <a:pt x="2237816" y="20345"/>
                                </a:lnTo>
                                <a:lnTo>
                                  <a:pt x="2200541" y="44005"/>
                                </a:lnTo>
                                <a:lnTo>
                                  <a:pt x="2169477" y="75069"/>
                                </a:lnTo>
                                <a:lnTo>
                                  <a:pt x="2145817" y="112344"/>
                                </a:lnTo>
                                <a:lnTo>
                                  <a:pt x="2130755" y="154660"/>
                                </a:lnTo>
                                <a:lnTo>
                                  <a:pt x="2125472" y="200825"/>
                                </a:lnTo>
                                <a:lnTo>
                                  <a:pt x="2130755" y="247002"/>
                                </a:lnTo>
                                <a:lnTo>
                                  <a:pt x="2145817" y="289318"/>
                                </a:lnTo>
                                <a:lnTo>
                                  <a:pt x="2169477" y="326605"/>
                                </a:lnTo>
                                <a:lnTo>
                                  <a:pt x="2200541" y="357670"/>
                                </a:lnTo>
                                <a:lnTo>
                                  <a:pt x="2237816" y="381317"/>
                                </a:lnTo>
                                <a:lnTo>
                                  <a:pt x="2280132" y="396379"/>
                                </a:lnTo>
                                <a:lnTo>
                                  <a:pt x="2326297" y="401662"/>
                                </a:lnTo>
                                <a:lnTo>
                                  <a:pt x="2372461" y="396379"/>
                                </a:lnTo>
                                <a:lnTo>
                                  <a:pt x="2414790" y="381317"/>
                                </a:lnTo>
                                <a:lnTo>
                                  <a:pt x="2452065" y="357670"/>
                                </a:lnTo>
                                <a:lnTo>
                                  <a:pt x="2483129" y="326605"/>
                                </a:lnTo>
                                <a:lnTo>
                                  <a:pt x="2506116" y="290372"/>
                                </a:lnTo>
                                <a:lnTo>
                                  <a:pt x="2506789" y="289318"/>
                                </a:lnTo>
                                <a:lnTo>
                                  <a:pt x="2521851" y="247002"/>
                                </a:lnTo>
                                <a:lnTo>
                                  <a:pt x="2527135" y="200825"/>
                                </a:lnTo>
                                <a:close/>
                              </a:path>
                            </a:pathLst>
                          </a:custGeom>
                          <a:solidFill>
                            <a:srgbClr val="FFFFFF"/>
                          </a:solidFill>
                        </wps:spPr>
                        <wps:bodyPr wrap="square" lIns="0" tIns="0" rIns="0" bIns="0" rtlCol="0">
                          <a:prstTxWarp prst="textNoShape">
                            <a:avLst/>
                          </a:prstTxWarp>
                          <a:noAutofit/>
                        </wps:bodyPr>
                      </wps:wsp>
                      <pic:pic>
                        <pic:nvPicPr>
                          <pic:cNvPr id="90" name="Image 90">
                            <a:hlinkClick r:id="rId57"/>
                          </pic:cNvPr>
                          <pic:cNvPicPr/>
                        </pic:nvPicPr>
                        <pic:blipFill>
                          <a:blip r:embed="rId56" cstate="print"/>
                          <a:stretch>
                            <a:fillRect/>
                          </a:stretch>
                        </pic:blipFill>
                        <pic:spPr>
                          <a:xfrm>
                            <a:off x="5832054" y="10024118"/>
                            <a:ext cx="178244" cy="178231"/>
                          </a:xfrm>
                          <a:prstGeom prst="rect">
                            <a:avLst/>
                          </a:prstGeom>
                        </pic:spPr>
                      </pic:pic>
                    </wpg:wgp>
                  </a:graphicData>
                </a:graphic>
              </wp:anchor>
            </w:drawing>
          </mc:Choice>
          <mc:Fallback>
            <w:pict>
              <v:group style="position:absolute;margin-left:0pt;margin-top:-.000027pt;width:595.3pt;height:841.9pt;mso-position-horizontal-relative:page;mso-position-vertical-relative:page;z-index:-16149504" id="docshapegroup78" coordorigin="0,0" coordsize="11906,16838">
                <v:shape style="position:absolute;left:0;top:0;width:11906;height:16838" type="#_x0000_t75" id="docshape79" stroked="false">
                  <v:imagedata r:id="rId54" o:title=""/>
                </v:shape>
                <v:shape style="position:absolute;left:0;top:0;width:11906;height:16838" type="#_x0000_t75" id="docshape80" stroked="false">
                  <v:imagedata r:id="rId9" o:title=""/>
                </v:shape>
                <v:shape style="position:absolute;left:9675;top:483;width:1650;height:677" type="#_x0000_t75" id="docshape81" stroked="false">
                  <v:imagedata r:id="rId55" o:title=""/>
                </v:shape>
                <v:shape style="position:absolute;left:7340;top:15605;width:3980;height:640" id="docshape82" coordorigin="7341,15606" coordsize="3980,640" path="m7973,15923l7966,15856,7965,15854,7965,15850,7958,15829,7941,15783,7927,15761,7904,15725,7855,15676,7807,15645,7807,15914,7807,16048,7751,16048,7751,15932,7748,15920,7741,15910,7731,15903,7719,15900,7705,15902,7693,15909,7684,15919,7681,15932,7681,16048,7627,16048,7627,15856,7679,15856,7679,15882,7685,15866,7693,15858,7704,15856,7708,15855,7737,15854,7766,15857,7788,15868,7802,15886,7807,15914,7807,15645,7796,15639,7730,15615,7657,15607,7591,15614,7591,15795,7591,15856,7591,16048,7523,16048,7523,15856,7591,15856,7591,15795,7589,15808,7581,15819,7571,15826,7557,15829,7544,15826,7533,15819,7525,15808,7523,15795,7525,15782,7533,15771,7544,15763,7557,15761,7570,15763,7581,15771,7588,15782,7591,15795,7591,15614,7584,15615,7518,15639,7459,15676,7410,15725,7373,15783,7349,15850,7341,15923,7349,15995,7373,16062,7410,16121,7459,16170,7518,16207,7584,16231,7657,16239,7730,16231,7796,16207,7855,16170,7904,16121,7941,16062,7946,16048,7965,15995,7973,15923xm8803,15922l8795,15849,8779,15805,8771,15783,8750,15748,8734,15724,8685,15675,8627,15638,8577,15620,8577,15748,8577,15805,8558,15804,8547,15804,8541,15804,8535,15805,8523,15806,8514,15815,8514,15873,8576,15873,8569,15937,8514,15937,8514,16099,8452,16099,8452,15938,8398,15938,8398,15873,8452,15873,8452,15813,8458,15788,8473,15768,8494,15753,8515,15748,8577,15748,8577,15620,8560,15614,8487,15606,8415,15614,8348,15638,8289,15675,8240,15724,8203,15783,8179,15849,8171,15922,8179,15995,8203,16061,8240,16120,8289,16169,8348,16206,8415,16230,8487,16238,8560,16230,8627,16206,8685,16169,8734,16120,8748,16099,8771,16061,8795,15995,8803,15922xm9640,15926l9632,15853,9608,15786,9582,15745,9571,15728,9522,15679,9506,15668,9506,15857,9506,15994,9505,15994,9496,16038,9472,16073,9436,16097,9393,16106,9256,16106,9212,16097,9176,16073,9152,16038,9143,15994,9143,15857,9152,15814,9176,15778,9212,15754,9256,15745,9394,15745,9438,15754,9473,15778,9497,15814,9506,15857,9506,15668,9463,15641,9397,15618,9324,15609,9251,15618,9185,15641,9126,15679,9077,15728,9040,15786,9016,15853,9008,15926,9016,15998,9040,16065,9077,16124,9126,16173,9185,16210,9251,16234,9324,16242,9397,16234,9463,16210,9522,16173,9571,16124,9582,16106,9608,16065,9632,15998,9640,15926xm10484,15929l10475,15856,10458,15806,10452,15789,10441,15772,10436,15764,10414,15731,10381,15697,10381,15806,10375,15819,10366,15829,10355,15837,10343,15843,10340,15895,10327,15945,10303,15991,10269,16031,10173,16083,10079,16086,10006,16068,9978,16056,10031,16052,10067,16040,10088,16028,10095,16022,10054,16008,10032,15987,10022,15969,10020,15962,10032,15968,10057,15962,10015,15935,9997,15909,9993,15890,9993,15889,9993,15881,10003,15886,10012,15889,10022,15890,10032,15889,10026,15881,10003,15851,9997,15817,9997,15817,10002,15793,10007,15784,10077,15838,10130,15860,10165,15863,10177,15861,10181,15819,10181,15817,10198,15787,10204,15784,10225,15770,10257,15764,10274,15765,10289,15769,10303,15778,10315,15789,10330,15788,10344,15785,10358,15779,10370,15772,10364,15787,10364,15788,10364,15788,10352,15802,10341,15811,10336,15814,10348,15813,10359,15812,10370,15810,10381,15806,10381,15697,10365,15682,10307,15644,10240,15621,10167,15612,10095,15621,10028,15644,9969,15682,9920,15731,9883,15789,9859,15856,9851,15929,9859,16001,9883,16068,9920,16127,9969,16176,10028,16213,10095,16237,10167,16245,10240,16237,10307,16213,10365,16176,10414,16127,10440,16086,10452,16068,10475,16001,10484,15929xm11079,15923l11016,15884,10953,15846,10953,16001,11016,15962,11079,15923xm11320,15922l11312,15849,11288,15783,11287,15781,11251,15724,11208,15681,11208,15855,11208,15989,11203,16018,11187,16041,11163,16057,11135,16063,10875,16063,10846,16057,10823,16041,10807,16018,10801,15989,10801,15855,10807,15826,10823,15803,10846,15787,10875,15781,11135,15781,11163,15787,11187,15803,11203,15826,11208,15855,11208,15681,11202,15675,11144,15638,11077,15614,11004,15606,10932,15614,10865,15638,10806,15675,10757,15724,10720,15783,10696,15849,10688,15922,10696,15995,10720,16061,10757,16120,10806,16169,10865,16206,10932,16230,11004,16238,11077,16230,11144,16206,11202,16169,11251,16120,11287,16063,11288,16061,11312,15995,11320,15922xe" filled="true" fillcolor="#ffffff" stroked="false">
                  <v:path arrowok="t"/>
                  <v:fill type="solid"/>
                </v:shape>
                <v:shape style="position:absolute;left:9184;top:15786;width:281;height:281" type="#_x0000_t75" id="docshape83" href="https://www.instagram.com/lingarogroup/?hl=en" stroked="false">
                  <v:imagedata r:id="rId56" o:title=""/>
                </v:shape>
                <w10:wrap type="none"/>
              </v:group>
            </w:pict>
          </mc:Fallback>
        </mc:AlternateConten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40"/>
        <w:rPr>
          <w:sz w:val="28"/>
        </w:rPr>
      </w:pPr>
    </w:p>
    <w:p>
      <w:pPr>
        <w:spacing w:line="247" w:lineRule="auto" w:before="0"/>
        <w:ind w:left="580" w:right="7336" w:firstLine="0"/>
        <w:jc w:val="left"/>
        <w:rPr>
          <w:sz w:val="28"/>
        </w:rPr>
      </w:pPr>
      <w:hyperlink r:id="rId58">
        <w:r>
          <w:rPr>
            <w:b/>
            <w:color w:val="FFFFFF"/>
            <w:sz w:val="28"/>
          </w:rPr>
          <w:t>Lingaro Group </w:t>
        </w:r>
        <w:r>
          <w:rPr>
            <w:color w:val="FFFFFF"/>
            <w:spacing w:val="-2"/>
            <w:sz w:val="28"/>
          </w:rPr>
          <w:t>li</w:t>
        </w:r>
      </w:hyperlink>
      <w:hyperlink r:id="rId58">
        <w:r>
          <w:rPr>
            <w:color w:val="FFFFFF"/>
            <w:spacing w:val="-2"/>
            <w:sz w:val="28"/>
          </w:rPr>
          <w:t>ngarogroup.com</w:t>
        </w:r>
      </w:hyperlink>
      <w:r>
        <w:rPr>
          <w:color w:val="FFFFFF"/>
          <w:spacing w:val="-2"/>
          <w:sz w:val="28"/>
        </w:rPr>
        <w:t> </w:t>
      </w:r>
      <w:hyperlink r:id="rId58">
        <w:r>
          <w:rPr>
            <w:color w:val="FFFFFF"/>
            <w:spacing w:val="-2"/>
            <w:sz w:val="28"/>
          </w:rPr>
          <w:t>contact@lingarogroup.com</w:t>
        </w:r>
      </w:hyperlink>
    </w:p>
    <w:sectPr>
      <w:footerReference w:type="default" r:id="rId53"/>
      <w:pgSz w:w="11910" w:h="16840"/>
      <w:pgMar w:header="0" w:footer="0" w:top="1920" w:bottom="280" w:left="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Trebuchet MS">
    <w:altName w:val="Trebuchet MS"/>
    <w:charset w:val="1"/>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8"/>
      </w:rPr>
    </w:pPr>
    <w:r>
      <w:rPr>
        <w:sz w:val="8"/>
      </w:rPr>
      <mc:AlternateContent>
        <mc:Choice Requires="wps">
          <w:drawing>
            <wp:anchor distT="0" distB="0" distL="0" distR="0" allowOverlap="1" layoutInCell="1" locked="0" behindDoc="1" simplePos="0" relativeHeight="487157248">
              <wp:simplePos x="0" y="0"/>
              <wp:positionH relativeFrom="page">
                <wp:posOffset>7107780</wp:posOffset>
              </wp:positionH>
              <wp:positionV relativeFrom="page">
                <wp:posOffset>10311003</wp:posOffset>
              </wp:positionV>
              <wp:extent cx="135255" cy="144780"/>
              <wp:effectExtent l="0" t="0" r="0" b="0"/>
              <wp:wrapNone/>
              <wp:docPr id="12" name="Textbox 12"/>
              <wp:cNvGraphicFramePr>
                <a:graphicFrameLocks/>
              </wp:cNvGraphicFramePr>
              <a:graphic>
                <a:graphicData uri="http://schemas.microsoft.com/office/word/2010/wordprocessingShape">
                  <wps:wsp>
                    <wps:cNvPr id="12" name="Textbox 12"/>
                    <wps:cNvSpPr txBox="1"/>
                    <wps:spPr>
                      <a:xfrm>
                        <a:off x="0" y="0"/>
                        <a:ext cx="135255" cy="144780"/>
                      </a:xfrm>
                      <a:prstGeom prst="rect">
                        <a:avLst/>
                      </a:prstGeom>
                    </wps:spPr>
                    <wps:txbx>
                      <w:txbxContent>
                        <w:p>
                          <w:pPr>
                            <w:spacing w:before="24"/>
                            <w:ind w:left="37" w:right="0" w:firstLine="0"/>
                            <w:jc w:val="left"/>
                            <w:rPr>
                              <w:sz w:val="16"/>
                            </w:rPr>
                          </w:pPr>
                          <w:r>
                            <w:rPr>
                              <w:spacing w:val="-10"/>
                              <w:w w:val="110"/>
                              <w:sz w:val="16"/>
                            </w:rPr>
                            <w:fldChar w:fldCharType="begin"/>
                          </w:r>
                          <w:r>
                            <w:rPr>
                              <w:spacing w:val="-10"/>
                              <w:w w:val="110"/>
                              <w:sz w:val="16"/>
                            </w:rPr>
                            <w:instrText> PAGE </w:instrText>
                          </w:r>
                          <w:r>
                            <w:rPr>
                              <w:spacing w:val="-10"/>
                              <w:w w:val="110"/>
                              <w:sz w:val="16"/>
                            </w:rPr>
                            <w:fldChar w:fldCharType="separate"/>
                          </w:r>
                          <w:r>
                            <w:rPr>
                              <w:spacing w:val="-10"/>
                              <w:w w:val="110"/>
                              <w:sz w:val="16"/>
                            </w:rPr>
                            <w:t>4</w:t>
                          </w:r>
                          <w:r>
                            <w:rPr>
                              <w:spacing w:val="-10"/>
                              <w:w w:val="110"/>
                              <w:sz w:val="16"/>
                            </w:rPr>
                            <w:fldChar w:fldCharType="end"/>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559.667725pt;margin-top:811.890015pt;width:10.65pt;height:11.4pt;mso-position-horizontal-relative:page;mso-position-vertical-relative:page;z-index:-16159232" type="#_x0000_t202" id="docshape11" filled="false" stroked="false">
              <v:textbox inset="0,0,0,0">
                <w:txbxContent>
                  <w:p>
                    <w:pPr>
                      <w:spacing w:before="24"/>
                      <w:ind w:left="37" w:right="0" w:firstLine="0"/>
                      <w:jc w:val="left"/>
                      <w:rPr>
                        <w:sz w:val="16"/>
                      </w:rPr>
                    </w:pPr>
                    <w:r>
                      <w:rPr>
                        <w:spacing w:val="-10"/>
                        <w:w w:val="110"/>
                        <w:sz w:val="16"/>
                      </w:rPr>
                      <w:fldChar w:fldCharType="begin"/>
                    </w:r>
                    <w:r>
                      <w:rPr>
                        <w:spacing w:val="-10"/>
                        <w:w w:val="110"/>
                        <w:sz w:val="16"/>
                      </w:rPr>
                      <w:instrText> PAGE </w:instrText>
                    </w:r>
                    <w:r>
                      <w:rPr>
                        <w:spacing w:val="-10"/>
                        <w:w w:val="110"/>
                        <w:sz w:val="16"/>
                      </w:rPr>
                      <w:fldChar w:fldCharType="separate"/>
                    </w:r>
                    <w:r>
                      <w:rPr>
                        <w:spacing w:val="-10"/>
                        <w:w w:val="110"/>
                        <w:sz w:val="16"/>
                      </w:rPr>
                      <w:t>4</w:t>
                    </w:r>
                    <w:r>
                      <w:rPr>
                        <w:spacing w:val="-10"/>
                        <w:w w:val="110"/>
                        <w:sz w:val="16"/>
                      </w:rPr>
                      <w:fldChar w:fldCharType="end"/>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5">
    <w:multiLevelType w:val="hybridMultilevel"/>
    <w:lvl w:ilvl="0">
      <w:start w:val="0"/>
      <w:numFmt w:val="bullet"/>
      <w:lvlText w:val="•"/>
      <w:lvlJc w:val="left"/>
      <w:pPr>
        <w:ind w:left="820" w:hanging="240"/>
      </w:pPr>
      <w:rPr>
        <w:rFonts w:hint="default" w:ascii="Trebuchet MS" w:hAnsi="Trebuchet MS" w:eastAsia="Trebuchet MS" w:cs="Trebuchet MS"/>
        <w:b/>
        <w:bCs/>
        <w:i w:val="0"/>
        <w:iCs w:val="0"/>
        <w:spacing w:val="0"/>
        <w:w w:val="94"/>
        <w:sz w:val="20"/>
        <w:szCs w:val="20"/>
        <w:lang w:val="en-US" w:eastAsia="en-US" w:bidi="ar-SA"/>
      </w:rPr>
    </w:lvl>
    <w:lvl w:ilvl="1">
      <w:start w:val="0"/>
      <w:numFmt w:val="bullet"/>
      <w:lvlText w:val="•"/>
      <w:lvlJc w:val="left"/>
      <w:pPr>
        <w:ind w:left="1313" w:hanging="240"/>
      </w:pPr>
      <w:rPr>
        <w:rFonts w:hint="default"/>
        <w:lang w:val="en-US" w:eastAsia="en-US" w:bidi="ar-SA"/>
      </w:rPr>
    </w:lvl>
    <w:lvl w:ilvl="2">
      <w:start w:val="0"/>
      <w:numFmt w:val="bullet"/>
      <w:lvlText w:val="•"/>
      <w:lvlJc w:val="left"/>
      <w:pPr>
        <w:ind w:left="1806" w:hanging="240"/>
      </w:pPr>
      <w:rPr>
        <w:rFonts w:hint="default"/>
        <w:lang w:val="en-US" w:eastAsia="en-US" w:bidi="ar-SA"/>
      </w:rPr>
    </w:lvl>
    <w:lvl w:ilvl="3">
      <w:start w:val="0"/>
      <w:numFmt w:val="bullet"/>
      <w:lvlText w:val="•"/>
      <w:lvlJc w:val="left"/>
      <w:pPr>
        <w:ind w:left="2299" w:hanging="240"/>
      </w:pPr>
      <w:rPr>
        <w:rFonts w:hint="default"/>
        <w:lang w:val="en-US" w:eastAsia="en-US" w:bidi="ar-SA"/>
      </w:rPr>
    </w:lvl>
    <w:lvl w:ilvl="4">
      <w:start w:val="0"/>
      <w:numFmt w:val="bullet"/>
      <w:lvlText w:val="•"/>
      <w:lvlJc w:val="left"/>
      <w:pPr>
        <w:ind w:left="2793" w:hanging="240"/>
      </w:pPr>
      <w:rPr>
        <w:rFonts w:hint="default"/>
        <w:lang w:val="en-US" w:eastAsia="en-US" w:bidi="ar-SA"/>
      </w:rPr>
    </w:lvl>
    <w:lvl w:ilvl="5">
      <w:start w:val="0"/>
      <w:numFmt w:val="bullet"/>
      <w:lvlText w:val="•"/>
      <w:lvlJc w:val="left"/>
      <w:pPr>
        <w:ind w:left="3286" w:hanging="240"/>
      </w:pPr>
      <w:rPr>
        <w:rFonts w:hint="default"/>
        <w:lang w:val="en-US" w:eastAsia="en-US" w:bidi="ar-SA"/>
      </w:rPr>
    </w:lvl>
    <w:lvl w:ilvl="6">
      <w:start w:val="0"/>
      <w:numFmt w:val="bullet"/>
      <w:lvlText w:val="•"/>
      <w:lvlJc w:val="left"/>
      <w:pPr>
        <w:ind w:left="3779" w:hanging="240"/>
      </w:pPr>
      <w:rPr>
        <w:rFonts w:hint="default"/>
        <w:lang w:val="en-US" w:eastAsia="en-US" w:bidi="ar-SA"/>
      </w:rPr>
    </w:lvl>
    <w:lvl w:ilvl="7">
      <w:start w:val="0"/>
      <w:numFmt w:val="bullet"/>
      <w:lvlText w:val="•"/>
      <w:lvlJc w:val="left"/>
      <w:pPr>
        <w:ind w:left="4272" w:hanging="240"/>
      </w:pPr>
      <w:rPr>
        <w:rFonts w:hint="default"/>
        <w:lang w:val="en-US" w:eastAsia="en-US" w:bidi="ar-SA"/>
      </w:rPr>
    </w:lvl>
    <w:lvl w:ilvl="8">
      <w:start w:val="0"/>
      <w:numFmt w:val="bullet"/>
      <w:lvlText w:val="•"/>
      <w:lvlJc w:val="left"/>
      <w:pPr>
        <w:ind w:left="4766" w:hanging="240"/>
      </w:pPr>
      <w:rPr>
        <w:rFonts w:hint="default"/>
        <w:lang w:val="en-US" w:eastAsia="en-US" w:bidi="ar-SA"/>
      </w:rPr>
    </w:lvl>
  </w:abstractNum>
  <w:abstractNum w:abstractNumId="4">
    <w:multiLevelType w:val="hybridMultilevel"/>
    <w:lvl w:ilvl="0">
      <w:start w:val="0"/>
      <w:numFmt w:val="bullet"/>
      <w:lvlText w:val="•"/>
      <w:lvlJc w:val="left"/>
      <w:pPr>
        <w:ind w:left="819" w:hanging="240"/>
      </w:pPr>
      <w:rPr>
        <w:rFonts w:hint="default" w:ascii="Trebuchet MS" w:hAnsi="Trebuchet MS" w:eastAsia="Trebuchet MS" w:cs="Trebuchet MS"/>
        <w:b/>
        <w:bCs/>
        <w:i w:val="0"/>
        <w:iCs w:val="0"/>
        <w:spacing w:val="0"/>
        <w:w w:val="94"/>
        <w:sz w:val="20"/>
        <w:szCs w:val="20"/>
        <w:lang w:val="en-US" w:eastAsia="en-US" w:bidi="ar-SA"/>
      </w:rPr>
    </w:lvl>
    <w:lvl w:ilvl="1">
      <w:start w:val="0"/>
      <w:numFmt w:val="bullet"/>
      <w:lvlText w:val="•"/>
      <w:lvlJc w:val="left"/>
      <w:pPr>
        <w:ind w:left="820" w:hanging="240"/>
      </w:pPr>
      <w:rPr>
        <w:rFonts w:hint="default" w:ascii="Trebuchet MS" w:hAnsi="Trebuchet MS" w:eastAsia="Trebuchet MS" w:cs="Trebuchet MS"/>
        <w:b/>
        <w:bCs/>
        <w:i w:val="0"/>
        <w:iCs w:val="0"/>
        <w:spacing w:val="0"/>
        <w:w w:val="94"/>
        <w:sz w:val="20"/>
        <w:szCs w:val="20"/>
        <w:lang w:val="en-US" w:eastAsia="en-US" w:bidi="ar-SA"/>
      </w:rPr>
    </w:lvl>
    <w:lvl w:ilvl="2">
      <w:start w:val="0"/>
      <w:numFmt w:val="bullet"/>
      <w:lvlText w:val="•"/>
      <w:lvlJc w:val="left"/>
      <w:pPr>
        <w:ind w:left="1800" w:hanging="240"/>
      </w:pPr>
      <w:rPr>
        <w:rFonts w:hint="default"/>
        <w:lang w:val="en-US" w:eastAsia="en-US" w:bidi="ar-SA"/>
      </w:rPr>
    </w:lvl>
    <w:lvl w:ilvl="3">
      <w:start w:val="0"/>
      <w:numFmt w:val="bullet"/>
      <w:lvlText w:val="•"/>
      <w:lvlJc w:val="left"/>
      <w:pPr>
        <w:ind w:left="2291" w:hanging="240"/>
      </w:pPr>
      <w:rPr>
        <w:rFonts w:hint="default"/>
        <w:lang w:val="en-US" w:eastAsia="en-US" w:bidi="ar-SA"/>
      </w:rPr>
    </w:lvl>
    <w:lvl w:ilvl="4">
      <w:start w:val="0"/>
      <w:numFmt w:val="bullet"/>
      <w:lvlText w:val="•"/>
      <w:lvlJc w:val="left"/>
      <w:pPr>
        <w:ind w:left="2781" w:hanging="240"/>
      </w:pPr>
      <w:rPr>
        <w:rFonts w:hint="default"/>
        <w:lang w:val="en-US" w:eastAsia="en-US" w:bidi="ar-SA"/>
      </w:rPr>
    </w:lvl>
    <w:lvl w:ilvl="5">
      <w:start w:val="0"/>
      <w:numFmt w:val="bullet"/>
      <w:lvlText w:val="•"/>
      <w:lvlJc w:val="left"/>
      <w:pPr>
        <w:ind w:left="3271" w:hanging="240"/>
      </w:pPr>
      <w:rPr>
        <w:rFonts w:hint="default"/>
        <w:lang w:val="en-US" w:eastAsia="en-US" w:bidi="ar-SA"/>
      </w:rPr>
    </w:lvl>
    <w:lvl w:ilvl="6">
      <w:start w:val="0"/>
      <w:numFmt w:val="bullet"/>
      <w:lvlText w:val="•"/>
      <w:lvlJc w:val="left"/>
      <w:pPr>
        <w:ind w:left="3762" w:hanging="240"/>
      </w:pPr>
      <w:rPr>
        <w:rFonts w:hint="default"/>
        <w:lang w:val="en-US" w:eastAsia="en-US" w:bidi="ar-SA"/>
      </w:rPr>
    </w:lvl>
    <w:lvl w:ilvl="7">
      <w:start w:val="0"/>
      <w:numFmt w:val="bullet"/>
      <w:lvlText w:val="•"/>
      <w:lvlJc w:val="left"/>
      <w:pPr>
        <w:ind w:left="4252" w:hanging="240"/>
      </w:pPr>
      <w:rPr>
        <w:rFonts w:hint="default"/>
        <w:lang w:val="en-US" w:eastAsia="en-US" w:bidi="ar-SA"/>
      </w:rPr>
    </w:lvl>
    <w:lvl w:ilvl="8">
      <w:start w:val="0"/>
      <w:numFmt w:val="bullet"/>
      <w:lvlText w:val="•"/>
      <w:lvlJc w:val="left"/>
      <w:pPr>
        <w:ind w:left="4742" w:hanging="240"/>
      </w:pPr>
      <w:rPr>
        <w:rFonts w:hint="default"/>
        <w:lang w:val="en-US" w:eastAsia="en-US" w:bidi="ar-SA"/>
      </w:rPr>
    </w:lvl>
  </w:abstractNum>
  <w:abstractNum w:abstractNumId="3">
    <w:multiLevelType w:val="hybridMultilevel"/>
    <w:lvl w:ilvl="0">
      <w:start w:val="0"/>
      <w:numFmt w:val="bullet"/>
      <w:lvlText w:val="•"/>
      <w:lvlJc w:val="left"/>
      <w:pPr>
        <w:ind w:left="820" w:hanging="240"/>
      </w:pPr>
      <w:rPr>
        <w:rFonts w:hint="default" w:ascii="Trebuchet MS" w:hAnsi="Trebuchet MS" w:eastAsia="Trebuchet MS" w:cs="Trebuchet MS"/>
        <w:b/>
        <w:bCs/>
        <w:i w:val="0"/>
        <w:iCs w:val="0"/>
        <w:spacing w:val="0"/>
        <w:w w:val="94"/>
        <w:sz w:val="20"/>
        <w:szCs w:val="20"/>
        <w:lang w:val="en-US" w:eastAsia="en-US" w:bidi="ar-SA"/>
      </w:rPr>
    </w:lvl>
    <w:lvl w:ilvl="1">
      <w:start w:val="0"/>
      <w:numFmt w:val="bullet"/>
      <w:lvlText w:val="•"/>
      <w:lvlJc w:val="left"/>
      <w:pPr>
        <w:ind w:left="1928" w:hanging="240"/>
      </w:pPr>
      <w:rPr>
        <w:rFonts w:hint="default"/>
        <w:lang w:val="en-US" w:eastAsia="en-US" w:bidi="ar-SA"/>
      </w:rPr>
    </w:lvl>
    <w:lvl w:ilvl="2">
      <w:start w:val="0"/>
      <w:numFmt w:val="bullet"/>
      <w:lvlText w:val="•"/>
      <w:lvlJc w:val="left"/>
      <w:pPr>
        <w:ind w:left="3037" w:hanging="240"/>
      </w:pPr>
      <w:rPr>
        <w:rFonts w:hint="default"/>
        <w:lang w:val="en-US" w:eastAsia="en-US" w:bidi="ar-SA"/>
      </w:rPr>
    </w:lvl>
    <w:lvl w:ilvl="3">
      <w:start w:val="0"/>
      <w:numFmt w:val="bullet"/>
      <w:lvlText w:val="•"/>
      <w:lvlJc w:val="left"/>
      <w:pPr>
        <w:ind w:left="4145" w:hanging="240"/>
      </w:pPr>
      <w:rPr>
        <w:rFonts w:hint="default"/>
        <w:lang w:val="en-US" w:eastAsia="en-US" w:bidi="ar-SA"/>
      </w:rPr>
    </w:lvl>
    <w:lvl w:ilvl="4">
      <w:start w:val="0"/>
      <w:numFmt w:val="bullet"/>
      <w:lvlText w:val="•"/>
      <w:lvlJc w:val="left"/>
      <w:pPr>
        <w:ind w:left="5254" w:hanging="240"/>
      </w:pPr>
      <w:rPr>
        <w:rFonts w:hint="default"/>
        <w:lang w:val="en-US" w:eastAsia="en-US" w:bidi="ar-SA"/>
      </w:rPr>
    </w:lvl>
    <w:lvl w:ilvl="5">
      <w:start w:val="0"/>
      <w:numFmt w:val="bullet"/>
      <w:lvlText w:val="•"/>
      <w:lvlJc w:val="left"/>
      <w:pPr>
        <w:ind w:left="6362" w:hanging="240"/>
      </w:pPr>
      <w:rPr>
        <w:rFonts w:hint="default"/>
        <w:lang w:val="en-US" w:eastAsia="en-US" w:bidi="ar-SA"/>
      </w:rPr>
    </w:lvl>
    <w:lvl w:ilvl="6">
      <w:start w:val="0"/>
      <w:numFmt w:val="bullet"/>
      <w:lvlText w:val="•"/>
      <w:lvlJc w:val="left"/>
      <w:pPr>
        <w:ind w:left="7471" w:hanging="240"/>
      </w:pPr>
      <w:rPr>
        <w:rFonts w:hint="default"/>
        <w:lang w:val="en-US" w:eastAsia="en-US" w:bidi="ar-SA"/>
      </w:rPr>
    </w:lvl>
    <w:lvl w:ilvl="7">
      <w:start w:val="0"/>
      <w:numFmt w:val="bullet"/>
      <w:lvlText w:val="•"/>
      <w:lvlJc w:val="left"/>
      <w:pPr>
        <w:ind w:left="8579" w:hanging="240"/>
      </w:pPr>
      <w:rPr>
        <w:rFonts w:hint="default"/>
        <w:lang w:val="en-US" w:eastAsia="en-US" w:bidi="ar-SA"/>
      </w:rPr>
    </w:lvl>
    <w:lvl w:ilvl="8">
      <w:start w:val="0"/>
      <w:numFmt w:val="bullet"/>
      <w:lvlText w:val="•"/>
      <w:lvlJc w:val="left"/>
      <w:pPr>
        <w:ind w:left="9688" w:hanging="240"/>
      </w:pPr>
      <w:rPr>
        <w:rFonts w:hint="default"/>
        <w:lang w:val="en-US" w:eastAsia="en-US" w:bidi="ar-SA"/>
      </w:rPr>
    </w:lvl>
  </w:abstractNum>
  <w:abstractNum w:abstractNumId="2">
    <w:multiLevelType w:val="hybridMultilevel"/>
    <w:lvl w:ilvl="0">
      <w:start w:val="1"/>
      <w:numFmt w:val="decimal"/>
      <w:lvlText w:val="%1."/>
      <w:lvlJc w:val="left"/>
      <w:pPr>
        <w:ind w:left="820" w:hanging="240"/>
        <w:jc w:val="right"/>
      </w:pPr>
      <w:rPr>
        <w:rFonts w:hint="default" w:ascii="Trebuchet MS" w:hAnsi="Trebuchet MS" w:eastAsia="Trebuchet MS" w:cs="Trebuchet MS"/>
        <w:b/>
        <w:bCs/>
        <w:i w:val="0"/>
        <w:iCs w:val="0"/>
        <w:spacing w:val="-2"/>
        <w:w w:val="76"/>
        <w:sz w:val="20"/>
        <w:szCs w:val="20"/>
        <w:lang w:val="en-US" w:eastAsia="en-US" w:bidi="ar-SA"/>
      </w:rPr>
    </w:lvl>
    <w:lvl w:ilvl="1">
      <w:start w:val="0"/>
      <w:numFmt w:val="bullet"/>
      <w:lvlText w:val="•"/>
      <w:lvlJc w:val="left"/>
      <w:pPr>
        <w:ind w:left="617" w:hanging="240"/>
      </w:pPr>
      <w:rPr>
        <w:rFonts w:hint="default" w:ascii="Trebuchet MS" w:hAnsi="Trebuchet MS" w:eastAsia="Trebuchet MS" w:cs="Trebuchet MS"/>
        <w:b/>
        <w:bCs/>
        <w:i w:val="0"/>
        <w:iCs w:val="0"/>
        <w:spacing w:val="0"/>
        <w:w w:val="94"/>
        <w:sz w:val="20"/>
        <w:szCs w:val="20"/>
        <w:lang w:val="en-US" w:eastAsia="en-US" w:bidi="ar-SA"/>
      </w:rPr>
    </w:lvl>
    <w:lvl w:ilvl="2">
      <w:start w:val="0"/>
      <w:numFmt w:val="bullet"/>
      <w:lvlText w:val="•"/>
      <w:lvlJc w:val="left"/>
      <w:pPr>
        <w:ind w:left="726" w:hanging="240"/>
      </w:pPr>
      <w:rPr>
        <w:rFonts w:hint="default"/>
        <w:lang w:val="en-US" w:eastAsia="en-US" w:bidi="ar-SA"/>
      </w:rPr>
    </w:lvl>
    <w:lvl w:ilvl="3">
      <w:start w:val="0"/>
      <w:numFmt w:val="bullet"/>
      <w:lvlText w:val="•"/>
      <w:lvlJc w:val="left"/>
      <w:pPr>
        <w:ind w:left="632" w:hanging="240"/>
      </w:pPr>
      <w:rPr>
        <w:rFonts w:hint="default"/>
        <w:lang w:val="en-US" w:eastAsia="en-US" w:bidi="ar-SA"/>
      </w:rPr>
    </w:lvl>
    <w:lvl w:ilvl="4">
      <w:start w:val="0"/>
      <w:numFmt w:val="bullet"/>
      <w:lvlText w:val="•"/>
      <w:lvlJc w:val="left"/>
      <w:pPr>
        <w:ind w:left="539" w:hanging="240"/>
      </w:pPr>
      <w:rPr>
        <w:rFonts w:hint="default"/>
        <w:lang w:val="en-US" w:eastAsia="en-US" w:bidi="ar-SA"/>
      </w:rPr>
    </w:lvl>
    <w:lvl w:ilvl="5">
      <w:start w:val="0"/>
      <w:numFmt w:val="bullet"/>
      <w:lvlText w:val="•"/>
      <w:lvlJc w:val="left"/>
      <w:pPr>
        <w:ind w:left="445" w:hanging="240"/>
      </w:pPr>
      <w:rPr>
        <w:rFonts w:hint="default"/>
        <w:lang w:val="en-US" w:eastAsia="en-US" w:bidi="ar-SA"/>
      </w:rPr>
    </w:lvl>
    <w:lvl w:ilvl="6">
      <w:start w:val="0"/>
      <w:numFmt w:val="bullet"/>
      <w:lvlText w:val="•"/>
      <w:lvlJc w:val="left"/>
      <w:pPr>
        <w:ind w:left="352" w:hanging="240"/>
      </w:pPr>
      <w:rPr>
        <w:rFonts w:hint="default"/>
        <w:lang w:val="en-US" w:eastAsia="en-US" w:bidi="ar-SA"/>
      </w:rPr>
    </w:lvl>
    <w:lvl w:ilvl="7">
      <w:start w:val="0"/>
      <w:numFmt w:val="bullet"/>
      <w:lvlText w:val="•"/>
      <w:lvlJc w:val="left"/>
      <w:pPr>
        <w:ind w:left="258" w:hanging="240"/>
      </w:pPr>
      <w:rPr>
        <w:rFonts w:hint="default"/>
        <w:lang w:val="en-US" w:eastAsia="en-US" w:bidi="ar-SA"/>
      </w:rPr>
    </w:lvl>
    <w:lvl w:ilvl="8">
      <w:start w:val="0"/>
      <w:numFmt w:val="bullet"/>
      <w:lvlText w:val="•"/>
      <w:lvlJc w:val="left"/>
      <w:pPr>
        <w:ind w:left="165" w:hanging="240"/>
      </w:pPr>
      <w:rPr>
        <w:rFonts w:hint="default"/>
        <w:lang w:val="en-US" w:eastAsia="en-US" w:bidi="ar-SA"/>
      </w:rPr>
    </w:lvl>
  </w:abstractNum>
  <w:abstractNum w:abstractNumId="1">
    <w:multiLevelType w:val="hybridMultilevel"/>
    <w:lvl w:ilvl="0">
      <w:start w:val="0"/>
      <w:numFmt w:val="bullet"/>
      <w:lvlText w:val="•"/>
      <w:lvlJc w:val="left"/>
      <w:pPr>
        <w:ind w:left="647" w:hanging="240"/>
      </w:pPr>
      <w:rPr>
        <w:rFonts w:hint="default" w:ascii="Trebuchet MS" w:hAnsi="Trebuchet MS" w:eastAsia="Trebuchet MS" w:cs="Trebuchet MS"/>
        <w:b/>
        <w:bCs/>
        <w:i w:val="0"/>
        <w:iCs w:val="0"/>
        <w:spacing w:val="0"/>
        <w:w w:val="94"/>
        <w:sz w:val="20"/>
        <w:szCs w:val="20"/>
        <w:lang w:val="en-US" w:eastAsia="en-US" w:bidi="ar-SA"/>
      </w:rPr>
    </w:lvl>
    <w:lvl w:ilvl="1">
      <w:start w:val="0"/>
      <w:numFmt w:val="bullet"/>
      <w:lvlText w:val="•"/>
      <w:lvlJc w:val="left"/>
      <w:pPr>
        <w:ind w:left="820" w:hanging="240"/>
      </w:pPr>
      <w:rPr>
        <w:rFonts w:hint="default" w:ascii="Trebuchet MS" w:hAnsi="Trebuchet MS" w:eastAsia="Trebuchet MS" w:cs="Trebuchet MS"/>
        <w:b/>
        <w:bCs/>
        <w:i w:val="0"/>
        <w:iCs w:val="0"/>
        <w:spacing w:val="0"/>
        <w:w w:val="94"/>
        <w:sz w:val="20"/>
        <w:szCs w:val="20"/>
        <w:lang w:val="en-US" w:eastAsia="en-US" w:bidi="ar-SA"/>
      </w:rPr>
    </w:lvl>
    <w:lvl w:ilvl="2">
      <w:start w:val="0"/>
      <w:numFmt w:val="bullet"/>
      <w:lvlText w:val="•"/>
      <w:lvlJc w:val="left"/>
      <w:pPr>
        <w:ind w:left="1413" w:hanging="240"/>
      </w:pPr>
      <w:rPr>
        <w:rFonts w:hint="default"/>
        <w:lang w:val="en-US" w:eastAsia="en-US" w:bidi="ar-SA"/>
      </w:rPr>
    </w:lvl>
    <w:lvl w:ilvl="3">
      <w:start w:val="0"/>
      <w:numFmt w:val="bullet"/>
      <w:lvlText w:val="•"/>
      <w:lvlJc w:val="left"/>
      <w:pPr>
        <w:ind w:left="2006" w:hanging="240"/>
      </w:pPr>
      <w:rPr>
        <w:rFonts w:hint="default"/>
        <w:lang w:val="en-US" w:eastAsia="en-US" w:bidi="ar-SA"/>
      </w:rPr>
    </w:lvl>
    <w:lvl w:ilvl="4">
      <w:start w:val="0"/>
      <w:numFmt w:val="bullet"/>
      <w:lvlText w:val="•"/>
      <w:lvlJc w:val="left"/>
      <w:pPr>
        <w:ind w:left="2600" w:hanging="240"/>
      </w:pPr>
      <w:rPr>
        <w:rFonts w:hint="default"/>
        <w:lang w:val="en-US" w:eastAsia="en-US" w:bidi="ar-SA"/>
      </w:rPr>
    </w:lvl>
    <w:lvl w:ilvl="5">
      <w:start w:val="0"/>
      <w:numFmt w:val="bullet"/>
      <w:lvlText w:val="•"/>
      <w:lvlJc w:val="left"/>
      <w:pPr>
        <w:ind w:left="3193" w:hanging="240"/>
      </w:pPr>
      <w:rPr>
        <w:rFonts w:hint="default"/>
        <w:lang w:val="en-US" w:eastAsia="en-US" w:bidi="ar-SA"/>
      </w:rPr>
    </w:lvl>
    <w:lvl w:ilvl="6">
      <w:start w:val="0"/>
      <w:numFmt w:val="bullet"/>
      <w:lvlText w:val="•"/>
      <w:lvlJc w:val="left"/>
      <w:pPr>
        <w:ind w:left="3787" w:hanging="240"/>
      </w:pPr>
      <w:rPr>
        <w:rFonts w:hint="default"/>
        <w:lang w:val="en-US" w:eastAsia="en-US" w:bidi="ar-SA"/>
      </w:rPr>
    </w:lvl>
    <w:lvl w:ilvl="7">
      <w:start w:val="0"/>
      <w:numFmt w:val="bullet"/>
      <w:lvlText w:val="•"/>
      <w:lvlJc w:val="left"/>
      <w:pPr>
        <w:ind w:left="4380" w:hanging="240"/>
      </w:pPr>
      <w:rPr>
        <w:rFonts w:hint="default"/>
        <w:lang w:val="en-US" w:eastAsia="en-US" w:bidi="ar-SA"/>
      </w:rPr>
    </w:lvl>
    <w:lvl w:ilvl="8">
      <w:start w:val="0"/>
      <w:numFmt w:val="bullet"/>
      <w:lvlText w:val="•"/>
      <w:lvlJc w:val="left"/>
      <w:pPr>
        <w:ind w:left="4973" w:hanging="240"/>
      </w:pPr>
      <w:rPr>
        <w:rFonts w:hint="default"/>
        <w:lang w:val="en-US" w:eastAsia="en-US" w:bidi="ar-SA"/>
      </w:rPr>
    </w:lvl>
  </w:abstractNum>
  <w:abstractNum w:abstractNumId="0">
    <w:multiLevelType w:val="hybridMultilevel"/>
    <w:lvl w:ilvl="0">
      <w:start w:val="0"/>
      <w:numFmt w:val="bullet"/>
      <w:lvlText w:val="•"/>
      <w:lvlJc w:val="left"/>
      <w:pPr>
        <w:ind w:left="820" w:hanging="240"/>
      </w:pPr>
      <w:rPr>
        <w:rFonts w:hint="default" w:ascii="Trebuchet MS" w:hAnsi="Trebuchet MS" w:eastAsia="Trebuchet MS" w:cs="Trebuchet MS"/>
        <w:b/>
        <w:bCs/>
        <w:i w:val="0"/>
        <w:iCs w:val="0"/>
        <w:spacing w:val="0"/>
        <w:w w:val="94"/>
        <w:sz w:val="20"/>
        <w:szCs w:val="20"/>
        <w:lang w:val="en-US" w:eastAsia="en-US" w:bidi="ar-SA"/>
      </w:rPr>
    </w:lvl>
    <w:lvl w:ilvl="1">
      <w:start w:val="0"/>
      <w:numFmt w:val="bullet"/>
      <w:lvlText w:val="•"/>
      <w:lvlJc w:val="left"/>
      <w:pPr>
        <w:ind w:left="1309" w:hanging="240"/>
      </w:pPr>
      <w:rPr>
        <w:rFonts w:hint="default"/>
        <w:lang w:val="en-US" w:eastAsia="en-US" w:bidi="ar-SA"/>
      </w:rPr>
    </w:lvl>
    <w:lvl w:ilvl="2">
      <w:start w:val="0"/>
      <w:numFmt w:val="bullet"/>
      <w:lvlText w:val="•"/>
      <w:lvlJc w:val="left"/>
      <w:pPr>
        <w:ind w:left="1799" w:hanging="240"/>
      </w:pPr>
      <w:rPr>
        <w:rFonts w:hint="default"/>
        <w:lang w:val="en-US" w:eastAsia="en-US" w:bidi="ar-SA"/>
      </w:rPr>
    </w:lvl>
    <w:lvl w:ilvl="3">
      <w:start w:val="0"/>
      <w:numFmt w:val="bullet"/>
      <w:lvlText w:val="•"/>
      <w:lvlJc w:val="left"/>
      <w:pPr>
        <w:ind w:left="2289" w:hanging="240"/>
      </w:pPr>
      <w:rPr>
        <w:rFonts w:hint="default"/>
        <w:lang w:val="en-US" w:eastAsia="en-US" w:bidi="ar-SA"/>
      </w:rPr>
    </w:lvl>
    <w:lvl w:ilvl="4">
      <w:start w:val="0"/>
      <w:numFmt w:val="bullet"/>
      <w:lvlText w:val="•"/>
      <w:lvlJc w:val="left"/>
      <w:pPr>
        <w:ind w:left="2779" w:hanging="240"/>
      </w:pPr>
      <w:rPr>
        <w:rFonts w:hint="default"/>
        <w:lang w:val="en-US" w:eastAsia="en-US" w:bidi="ar-SA"/>
      </w:rPr>
    </w:lvl>
    <w:lvl w:ilvl="5">
      <w:start w:val="0"/>
      <w:numFmt w:val="bullet"/>
      <w:lvlText w:val="•"/>
      <w:lvlJc w:val="left"/>
      <w:pPr>
        <w:ind w:left="3269" w:hanging="240"/>
      </w:pPr>
      <w:rPr>
        <w:rFonts w:hint="default"/>
        <w:lang w:val="en-US" w:eastAsia="en-US" w:bidi="ar-SA"/>
      </w:rPr>
    </w:lvl>
    <w:lvl w:ilvl="6">
      <w:start w:val="0"/>
      <w:numFmt w:val="bullet"/>
      <w:lvlText w:val="•"/>
      <w:lvlJc w:val="left"/>
      <w:pPr>
        <w:ind w:left="3758" w:hanging="240"/>
      </w:pPr>
      <w:rPr>
        <w:rFonts w:hint="default"/>
        <w:lang w:val="en-US" w:eastAsia="en-US" w:bidi="ar-SA"/>
      </w:rPr>
    </w:lvl>
    <w:lvl w:ilvl="7">
      <w:start w:val="0"/>
      <w:numFmt w:val="bullet"/>
      <w:lvlText w:val="•"/>
      <w:lvlJc w:val="left"/>
      <w:pPr>
        <w:ind w:left="4248" w:hanging="240"/>
      </w:pPr>
      <w:rPr>
        <w:rFonts w:hint="default"/>
        <w:lang w:val="en-US" w:eastAsia="en-US" w:bidi="ar-SA"/>
      </w:rPr>
    </w:lvl>
    <w:lvl w:ilvl="8">
      <w:start w:val="0"/>
      <w:numFmt w:val="bullet"/>
      <w:lvlText w:val="•"/>
      <w:lvlJc w:val="left"/>
      <w:pPr>
        <w:ind w:left="4738" w:hanging="240"/>
      </w:pPr>
      <w:rPr>
        <w:rFonts w:hint="default"/>
        <w:lang w:val="en-US" w:eastAsia="en-US" w:bidi="ar-SA"/>
      </w:rPr>
    </w:lvl>
  </w:abstract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rebuchet MS" w:hAnsi="Trebuchet MS" w:eastAsia="Trebuchet MS" w:cs="Trebuchet MS"/>
      <w:lang w:val="en-US" w:eastAsia="en-US" w:bidi="ar-SA"/>
    </w:rPr>
  </w:style>
  <w:style w:styleId="BodyText" w:type="paragraph">
    <w:name w:val="Body Text"/>
    <w:basedOn w:val="Normal"/>
    <w:uiPriority w:val="1"/>
    <w:qFormat/>
    <w:pPr/>
    <w:rPr>
      <w:rFonts w:ascii="Trebuchet MS" w:hAnsi="Trebuchet MS" w:eastAsia="Trebuchet MS" w:cs="Trebuchet MS"/>
      <w:sz w:val="20"/>
      <w:szCs w:val="20"/>
      <w:lang w:val="en-US" w:eastAsia="en-US" w:bidi="ar-SA"/>
    </w:rPr>
  </w:style>
  <w:style w:styleId="Heading1" w:type="paragraph">
    <w:name w:val="Heading 1"/>
    <w:basedOn w:val="Normal"/>
    <w:uiPriority w:val="1"/>
    <w:qFormat/>
    <w:pPr>
      <w:ind w:left="580"/>
      <w:outlineLvl w:val="1"/>
    </w:pPr>
    <w:rPr>
      <w:rFonts w:ascii="Trebuchet MS" w:hAnsi="Trebuchet MS" w:eastAsia="Trebuchet MS" w:cs="Trebuchet MS"/>
      <w:b/>
      <w:bCs/>
      <w:sz w:val="24"/>
      <w:szCs w:val="24"/>
      <w:lang w:val="en-US" w:eastAsia="en-US" w:bidi="ar-SA"/>
    </w:rPr>
  </w:style>
  <w:style w:styleId="Heading2" w:type="paragraph">
    <w:name w:val="Heading 2"/>
    <w:basedOn w:val="Normal"/>
    <w:uiPriority w:val="1"/>
    <w:qFormat/>
    <w:pPr>
      <w:ind w:left="819" w:hanging="239"/>
      <w:outlineLvl w:val="2"/>
    </w:pPr>
    <w:rPr>
      <w:rFonts w:ascii="Trebuchet MS" w:hAnsi="Trebuchet MS" w:eastAsia="Trebuchet MS" w:cs="Trebuchet MS"/>
      <w:b/>
      <w:bCs/>
      <w:sz w:val="20"/>
      <w:szCs w:val="20"/>
      <w:lang w:val="en-US" w:eastAsia="en-US" w:bidi="ar-SA"/>
    </w:rPr>
  </w:style>
  <w:style w:styleId="Title" w:type="paragraph">
    <w:name w:val="Title"/>
    <w:basedOn w:val="Normal"/>
    <w:uiPriority w:val="1"/>
    <w:qFormat/>
    <w:pPr>
      <w:ind w:left="2126" w:right="2124"/>
      <w:jc w:val="center"/>
    </w:pPr>
    <w:rPr>
      <w:rFonts w:ascii="Trebuchet MS" w:hAnsi="Trebuchet MS" w:eastAsia="Trebuchet MS" w:cs="Trebuchet MS"/>
      <w:b/>
      <w:bCs/>
      <w:sz w:val="48"/>
      <w:szCs w:val="48"/>
      <w:lang w:val="en-US" w:eastAsia="en-US" w:bidi="ar-SA"/>
    </w:rPr>
  </w:style>
  <w:style w:styleId="ListParagraph" w:type="paragraph">
    <w:name w:val="List Paragraph"/>
    <w:basedOn w:val="Normal"/>
    <w:uiPriority w:val="1"/>
    <w:qFormat/>
    <w:pPr>
      <w:ind w:left="820" w:hanging="240"/>
    </w:pPr>
    <w:rPr>
      <w:rFonts w:ascii="Trebuchet MS" w:hAnsi="Trebuchet MS" w:eastAsia="Trebuchet MS" w:cs="Trebuchet MS"/>
      <w:lang w:val="en-US" w:eastAsia="en-US" w:bidi="ar-SA"/>
    </w:rPr>
  </w:style>
  <w:style w:styleId="TableParagraph" w:type="paragraph">
    <w:name w:val="Table Paragraph"/>
    <w:basedOn w:val="Normal"/>
    <w:uiPriority w:val="1"/>
    <w:qFormat/>
    <w:pPr/>
    <w:rPr>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jpe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footer" Target="footer1.xml"/><Relationship Id="rId12" Type="http://schemas.openxmlformats.org/officeDocument/2006/relationships/image" Target="media/image7.png"/><Relationship Id="rId13" Type="http://schemas.openxmlformats.org/officeDocument/2006/relationships/image" Target="media/image8.jpeg"/><Relationship Id="rId14" Type="http://schemas.openxmlformats.org/officeDocument/2006/relationships/image" Target="media/image9.pn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png"/><Relationship Id="rId18" Type="http://schemas.openxmlformats.org/officeDocument/2006/relationships/image" Target="media/image13.jpeg"/><Relationship Id="rId19" Type="http://schemas.openxmlformats.org/officeDocument/2006/relationships/image" Target="media/image14.jpeg"/><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7.jpeg"/><Relationship Id="rId23" Type="http://schemas.openxmlformats.org/officeDocument/2006/relationships/image" Target="media/image18.jpeg"/><Relationship Id="rId24" Type="http://schemas.openxmlformats.org/officeDocument/2006/relationships/image" Target="media/image19.jpeg"/><Relationship Id="rId25" Type="http://schemas.openxmlformats.org/officeDocument/2006/relationships/image" Target="media/image20.jpeg"/><Relationship Id="rId26" Type="http://schemas.openxmlformats.org/officeDocument/2006/relationships/image" Target="media/image21.jpeg"/><Relationship Id="rId27" Type="http://schemas.openxmlformats.org/officeDocument/2006/relationships/image" Target="media/image22.jpeg"/><Relationship Id="rId28" Type="http://schemas.openxmlformats.org/officeDocument/2006/relationships/image" Target="media/image23.jpeg"/><Relationship Id="rId29" Type="http://schemas.openxmlformats.org/officeDocument/2006/relationships/image" Target="media/image24.jpeg"/><Relationship Id="rId30" Type="http://schemas.openxmlformats.org/officeDocument/2006/relationships/footer" Target="footer2.xml"/><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hyperlink" Target="mailto:patrycja.kraft@lingarogroup.com" TargetMode="External"/><Relationship Id="rId34" Type="http://schemas.openxmlformats.org/officeDocument/2006/relationships/footer" Target="footer3.xml"/><Relationship Id="rId35" Type="http://schemas.openxmlformats.org/officeDocument/2006/relationships/hyperlink" Target="https://www.simon-kucher.com/sites/default/files/studies/Simon-Kucher_Global_Sustainability_Study_20" TargetMode="External"/><Relationship Id="rId36" Type="http://schemas.openxmlformats.org/officeDocument/2006/relationships/hyperlink" Target="https://www.pwc.com/us/en/services/esg/library/reporting-for-shareholders.html" TargetMode="External"/><Relationship Id="rId37" Type="http://schemas.openxmlformats.org/officeDocument/2006/relationships/hyperlink" Target="https://www.mckinsey.com/capabilities/strategy-and-corporate-finance/our-insights/five-ways-that-esg" TargetMode="External"/><Relationship Id="rId38" Type="http://schemas.openxmlformats.org/officeDocument/2006/relationships/hyperlink" Target="https://www.forbes.com/sites/crowe/2022/11/01/the-benefits-of-an-esg-materiality-assessment/?sh=5fee" TargetMode="External"/><Relationship Id="rId39" Type="http://schemas.openxmlformats.org/officeDocument/2006/relationships/hyperlink" Target="https://assets.kpmg.com/content/dam/kpmg/nz/pdf/September/esg-materiality-assessment-2017-kpmg-nz.pd" TargetMode="External"/><Relationship Id="rId40" Type="http://schemas.openxmlformats.org/officeDocument/2006/relationships/hyperlink" Target="https://www.greenstoneplus.com/blog/materiality-in-esg-reporting-what-you-need-to-know" TargetMode="External"/><Relationship Id="rId41" Type="http://schemas.openxmlformats.org/officeDocument/2006/relationships/hyperlink" Target="https://ballotpedia.org/Materiality_(ESG)#%3A~%3Atext%3DMateriality%2C%20in%20the%20context%20of%2Cof%20a%20" TargetMode="External"/><Relationship Id="rId42" Type="http://schemas.openxmlformats.org/officeDocument/2006/relationships/hyperlink" Target="https://www.workiva.com/blog/what-double-materiality-heres-what-you-need-know" TargetMode="External"/><Relationship Id="rId43" Type="http://schemas.openxmlformats.org/officeDocument/2006/relationships/hyperlink" Target="https://www.forbes.com/advisor/investing/sri-socially-responsible-investing/" TargetMode="External"/><Relationship Id="rId44" Type="http://schemas.openxmlformats.org/officeDocument/2006/relationships/hyperlink" Target="https://hbr.org/2021/12/a-beginners-guide-to-socially-responsible-investing" TargetMode="External"/><Relationship Id="rId45" Type="http://schemas.openxmlformats.org/officeDocument/2006/relationships/hyperlink" Target="https://www.cnbc.com/2019/12/14/your-complete-guide-to-socially-responsible-investing.html" TargetMode="External"/><Relationship Id="rId46" Type="http://schemas.openxmlformats.org/officeDocument/2006/relationships/hyperlink" Target="https://urbanfootprint.com/blog/in-the-news/esg-scores-meaning/" TargetMode="External"/><Relationship Id="rId47" Type="http://schemas.openxmlformats.org/officeDocument/2006/relationships/hyperlink" Target="https://hbr.org/2022/02/we-need-universal-esg-accounting-standards" TargetMode="External"/><Relationship Id="rId48" Type="http://schemas.openxmlformats.org/officeDocument/2006/relationships/hyperlink" Target="https://www.weforum.org/agenda/2021/10/no-1-esg-challenge-data-environmental-social-governance-repor" TargetMode="External"/><Relationship Id="rId49" Type="http://schemas.openxmlformats.org/officeDocument/2006/relationships/hyperlink" Target="https://www.fundsglobalasia.com/march-2018/inside-view-the-limitations-of-esg" TargetMode="External"/><Relationship Id="rId50" Type="http://schemas.openxmlformats.org/officeDocument/2006/relationships/hyperlink" Target="https://www.cfodive.com/news/esg-ratings-firms-show-significant-shortcomings-study/631561/" TargetMode="External"/><Relationship Id="rId51" Type="http://schemas.openxmlformats.org/officeDocument/2006/relationships/hyperlink" Target="https://corpgov.law.harvard.edu/2018/08/07/ratings-that-dont-rate-the-subjective-world-of-esg-rating" TargetMode="External"/><Relationship Id="rId52" Type="http://schemas.openxmlformats.org/officeDocument/2006/relationships/hyperlink" Target="https://lingarogroup.com/blog/the-corporate-sustainability-reporting-directive-key-aspects-and-impli" TargetMode="External"/><Relationship Id="rId53" Type="http://schemas.openxmlformats.org/officeDocument/2006/relationships/footer" Target="footer4.xml"/><Relationship Id="rId54" Type="http://schemas.openxmlformats.org/officeDocument/2006/relationships/image" Target="media/image27.png"/><Relationship Id="rId55" Type="http://schemas.openxmlformats.org/officeDocument/2006/relationships/image" Target="media/image28.png"/><Relationship Id="rId56" Type="http://schemas.openxmlformats.org/officeDocument/2006/relationships/image" Target="media/image29.png"/><Relationship Id="rId57" Type="http://schemas.openxmlformats.org/officeDocument/2006/relationships/hyperlink" Target="https://www.instagram.com/lingarogroup/?hl=en" TargetMode="External"/><Relationship Id="rId58" Type="http://schemas.openxmlformats.org/officeDocument/2006/relationships/hyperlink" Target="https://lingarogroup.com/" TargetMode="External"/><Relationship Id="rId59"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2025-12-23T05:09:11Z</dcterms:created>
  <dcterms:modified xsi:type="dcterms:W3CDTF">2025-12-23T05:09:11Z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2023-05-31T00:00:00Z</vt:filetime>
  </property>
  <property fmtid="{D5CDD505-2E9C-101B-9397-08002B2CF9AE}" pid="3" name="Creator">
    <vt:lpwstr>Adobe InDesign 18.3 (Macintosh)</vt:lpwstr>
  </property>
  <property fmtid="{D5CDD505-2E9C-101B-9397-08002B2CF9AE}" pid="4" name="LastSaved">
    <vt:filetime>2025-12-23T00:00:00Z</vt:filetime>
  </property>
  <property fmtid="{D5CDD505-2E9C-101B-9397-08002B2CF9AE}" pid="5" name="Producer">
    <vt:lpwstr>Adobe PDF Library 17.0</vt:lpwstr>
  </property>
</Properties>
</file>